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647" w14:textId="77777777" w:rsidR="00FE2C4F" w:rsidRDefault="00FE2C4F" w:rsidP="00456583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30547C01" w14:textId="77777777" w:rsidR="00FE2C4F" w:rsidRDefault="00FE2C4F" w:rsidP="0045658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25EFBB" w14:textId="5ED4A4D1" w:rsidR="00FE2C4F" w:rsidRDefault="00FE2C4F" w:rsidP="0045658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1EC3BE91" w14:textId="77777777" w:rsidR="00EB6846" w:rsidRDefault="00EB6846" w:rsidP="00456583">
      <w:pPr>
        <w:jc w:val="both"/>
        <w:rPr>
          <w:rFonts w:ascii="Times New Roman" w:hAnsi="Times New Roman" w:cs="Times New Roman"/>
          <w:color w:val="000000"/>
        </w:rPr>
      </w:pPr>
    </w:p>
    <w:p w14:paraId="2E6AA9B5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Administratorem</w:t>
      </w:r>
      <w:r>
        <w:rPr>
          <w:rFonts w:ascii="Times New Roman" w:hAnsi="Times New Roman" w:cs="Times New Roman"/>
          <w:color w:val="000000"/>
        </w:rPr>
        <w:t xml:space="preserve"> Pani/Pana danych osobowych jest Uniwersytet Jagielloński, ul. Gołębia 24, 31-007 Kraków, reprezentowany przez Rektora UJ.</w:t>
      </w:r>
    </w:p>
    <w:p w14:paraId="4CFD5740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Uniwersytet Jagielloński wyznaczył Inspektora Ochrony Danych</w:t>
      </w:r>
      <w:r>
        <w:rPr>
          <w:rFonts w:ascii="Times New Roman" w:hAnsi="Times New Roman" w:cs="Times New Roman"/>
          <w:color w:val="000000"/>
        </w:rPr>
        <w:t>, ul. Gołębia 24, 30-007 Kraków, pokój nr</w:t>
      </w:r>
      <w:r w:rsidR="007422A6">
        <w:rPr>
          <w:rFonts w:ascii="Times New Roman" w:hAnsi="Times New Roman" w:cs="Times New Roman"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 xml:space="preserve">. Kontakt z Inspektorem możliwy jest przez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iod@uj.edu.pl</w:t>
        </w:r>
      </w:hyperlink>
      <w:r>
        <w:rPr>
          <w:rFonts w:ascii="Times New Roman" w:hAnsi="Times New Roman" w:cs="Times New Roman"/>
          <w:color w:val="000000"/>
        </w:rPr>
        <w:t xml:space="preserve"> lub pod nr telefonu 12 663 12 25, w dniach od poniedziałku do piątku, w godzinach od 8:00 do 15:00.</w:t>
      </w:r>
    </w:p>
    <w:p w14:paraId="2E090B91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podane w zgłoszeniu do udziału w konkursie przetwarzane będą:</w:t>
      </w:r>
    </w:p>
    <w:p w14:paraId="2C0D80EF" w14:textId="77777777" w:rsidR="00FE2C4F" w:rsidRDefault="00FE2C4F" w:rsidP="0045658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r>
        <w:rPr>
          <w:rFonts w:ascii="Times New Roman" w:eastAsia="Times New Roman" w:hAnsi="Times New Roman" w:cs="Times New Roman"/>
          <w:color w:val="00000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1D1820B3" w14:textId="77777777" w:rsidR="00FE2C4F" w:rsidRDefault="00FE2C4F" w:rsidP="0045658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41AB3EA1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618E8AE4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Uczestników, o których mowa w pkt. 3 lit. a powyżej nie będą udostępniane podmiotom spoza załogi Organizatora. </w:t>
      </w:r>
    </w:p>
    <w:p w14:paraId="347335F4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Uczestników, o których mowa w pkt. 3 lit. b powyżej mogą zostać zamieszczone na stronie internetowej Organizatora oraz w mediach społecznościowych Organizatora z uwagi na oznaczenie autorstwa zwycięskie</w:t>
      </w:r>
      <w:r w:rsidR="007F6C70">
        <w:rPr>
          <w:rFonts w:ascii="Times New Roman" w:hAnsi="Times New Roman" w:cs="Times New Roman"/>
          <w:color w:val="000000"/>
        </w:rPr>
        <w:t>j pracy</w:t>
      </w:r>
      <w:r>
        <w:rPr>
          <w:rFonts w:ascii="Times New Roman" w:hAnsi="Times New Roman" w:cs="Times New Roman"/>
          <w:color w:val="000000"/>
        </w:rPr>
        <w:t xml:space="preserve">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42E9A569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187B89D5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56637E4E" w14:textId="77777777" w:rsidR="00FE2C4F" w:rsidRDefault="00FE2C4F" w:rsidP="004565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41F14C94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6113A63A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nie będą przedmiotem automatycznego podejmowania decyzji ani profilowania.</w:t>
      </w:r>
    </w:p>
    <w:p w14:paraId="49DCDE74" w14:textId="77777777" w:rsidR="00FE2C4F" w:rsidRDefault="00FE2C4F" w:rsidP="004565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394EEABF" w14:textId="77777777" w:rsidR="006A1A33" w:rsidRDefault="006A1A33" w:rsidP="0045658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2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F"/>
    <w:rsid w:val="00456583"/>
    <w:rsid w:val="004E2A0E"/>
    <w:rsid w:val="006A1A33"/>
    <w:rsid w:val="007422A6"/>
    <w:rsid w:val="007F6C70"/>
    <w:rsid w:val="00C8315C"/>
    <w:rsid w:val="00D860B4"/>
    <w:rsid w:val="00EB6846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F27"/>
  <w15:chartTrackingRefBased/>
  <w15:docId w15:val="{D2ECE4A6-7424-40A0-ADE6-19869CC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C4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2C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Agnieszka Jaźwa-Kusior</cp:lastModifiedBy>
  <cp:revision>4</cp:revision>
  <dcterms:created xsi:type="dcterms:W3CDTF">2022-05-10T10:18:00Z</dcterms:created>
  <dcterms:modified xsi:type="dcterms:W3CDTF">2022-05-10T10:21:00Z</dcterms:modified>
</cp:coreProperties>
</file>