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107B" w:rsidRPr="00052CDE" w:rsidRDefault="0D1F2940" w:rsidP="002A36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4569913"/>
      <w:r>
        <w:rPr>
          <w:noProof/>
        </w:rPr>
        <w:drawing>
          <wp:inline distT="0" distB="0" distL="0" distR="0" wp14:anchorId="48224C19" wp14:editId="4B7C8FCF">
            <wp:extent cx="2517775" cy="1167130"/>
            <wp:effectExtent l="0" t="0" r="0" b="0"/>
            <wp:docPr id="252197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6889" w14:textId="77777777" w:rsidR="0080107B" w:rsidRPr="00052CDE" w:rsidRDefault="00F427F1" w:rsidP="002A3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75.0203</w:t>
      </w:r>
      <w:r w:rsidR="0080107B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57D5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80107B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</w:p>
    <w:p w14:paraId="0A37501D" w14:textId="77777777" w:rsidR="0080107B" w:rsidRPr="00052CDE" w:rsidRDefault="0080107B" w:rsidP="002A3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67341" w14:textId="77777777" w:rsidR="0096741A" w:rsidRPr="00052CDE" w:rsidRDefault="00F427F1" w:rsidP="002A3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3E4BC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Komunikat</w:t>
      </w:r>
      <w:r w:rsidR="0096741A" w:rsidRPr="3E4BC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</w:t>
      </w:r>
      <w:r w:rsidR="004A04C6" w:rsidRPr="3E4BC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3E4BC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" w:name="_GoBack"/>
      <w:r w:rsidRPr="3E4BC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</w:t>
      </w:r>
      <w:bookmarkEnd w:id="1"/>
    </w:p>
    <w:p w14:paraId="1A09A30D" w14:textId="244C7281" w:rsidR="3E4BCE3A" w:rsidRDefault="3E4BCE3A" w:rsidP="3E4BC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B3743B" w14:textId="22D7492E" w:rsidR="0096741A" w:rsidRPr="00052CDE" w:rsidRDefault="339E4DDA" w:rsidP="3E4BCE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19B53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Prorektora UJ ds. polityki kadrowej i finansowej oraz </w:t>
      </w:r>
      <w:r w:rsidR="00AA06C6" w:rsidRPr="19B53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Pror</w:t>
      </w:r>
      <w:r w:rsidR="0096741A" w:rsidRPr="19B53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ektora </w:t>
      </w:r>
      <w:r w:rsidR="00AA06C6" w:rsidRPr="19B53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UJ ds. dydaktyki</w:t>
      </w:r>
    </w:p>
    <w:p w14:paraId="642D8A27" w14:textId="30AD086B" w:rsidR="0080107B" w:rsidRPr="00052CDE" w:rsidRDefault="0096741A" w:rsidP="002A36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2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74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0457D5" w:rsidRPr="00052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lipca </w:t>
      </w:r>
      <w:r w:rsidRPr="00052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roku</w:t>
      </w:r>
    </w:p>
    <w:p w14:paraId="5DAB6C7B" w14:textId="77777777" w:rsidR="0080107B" w:rsidRPr="00052CDE" w:rsidRDefault="0080107B" w:rsidP="002A36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7D5040" w14:textId="15CC7F85" w:rsidR="0096741A" w:rsidRPr="00052CDE" w:rsidRDefault="0096741A" w:rsidP="68F302C8">
      <w:pPr>
        <w:tabs>
          <w:tab w:val="left" w:pos="1276"/>
        </w:tabs>
        <w:spacing w:after="0" w:line="240" w:lineRule="auto"/>
        <w:ind w:left="1272" w:hanging="12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sprawie:</w:t>
      </w:r>
      <w:r w:rsidR="359545C6"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107B" w:rsidRPr="00052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427F1"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organizacji kształcenia w semestrze zimowym roku akademickiego 2020/2021 w związku z COVID-19</w:t>
      </w:r>
      <w:r w:rsidR="00AA06C6"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(z wyłączeniem Collegium </w:t>
      </w:r>
      <w:proofErr w:type="spellStart"/>
      <w:r w:rsidR="00AA06C6"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Medicum</w:t>
      </w:r>
      <w:proofErr w:type="spellEnd"/>
      <w:r w:rsidR="00AA06C6" w:rsidRPr="68F30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02EB378F" w14:textId="77777777" w:rsidR="00B61EAA" w:rsidRPr="00052CDE" w:rsidRDefault="00B61EAA" w:rsidP="00D02F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A272B" w14:textId="25801CD8" w:rsidR="0053137E" w:rsidRPr="00052CDE" w:rsidRDefault="00F427F1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9B53A97">
        <w:rPr>
          <w:rFonts w:ascii="Times New Roman" w:hAnsi="Times New Roman" w:cs="Times New Roman"/>
          <w:color w:val="000000" w:themeColor="text1"/>
          <w:sz w:val="24"/>
          <w:szCs w:val="24"/>
        </w:rPr>
        <w:t>Informuj</w:t>
      </w:r>
      <w:r w:rsidR="2C06C376" w:rsidRPr="19B53A97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r w:rsidRPr="19B53A97">
        <w:rPr>
          <w:rFonts w:ascii="Times New Roman" w:hAnsi="Times New Roman" w:cs="Times New Roman"/>
          <w:color w:val="000000" w:themeColor="text1"/>
          <w:sz w:val="24"/>
          <w:szCs w:val="24"/>
        </w:rPr>
        <w:t>, że z uwagi na aktualną sytuację epidemiologiczną, przeprowadzone zostały konsultacje z Władzami Dziekańskimi odnośnie organizacji kształcenia w semestrze zimowym roku akademickiego 2020/2021.</w:t>
      </w:r>
    </w:p>
    <w:p w14:paraId="6A05A809" w14:textId="77777777" w:rsidR="00F427F1" w:rsidRPr="00052CDE" w:rsidRDefault="00F427F1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7D58B" w14:textId="77777777" w:rsidR="00F427F1" w:rsidRPr="00052CDE" w:rsidRDefault="00F427F1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W wyniku ustaleń podjęto decyzję, że kształcenie prowadzone będzie, w odniesieniu do poszczególnych Wydziałów, w ramach jednej z 3 wymienionych form:</w:t>
      </w:r>
    </w:p>
    <w:p w14:paraId="3955D8F9" w14:textId="64BB52CF" w:rsidR="00F427F1" w:rsidRPr="00052CDE" w:rsidRDefault="00F427F1" w:rsidP="00F427F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kształcenia stacjonarnego z elementami kształcenia zdalnego (dalej jako:</w:t>
      </w:r>
      <w:r w:rsidR="00AA06C6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70979EAB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studenci </w:t>
      </w:r>
      <w:r w:rsidR="30B9B499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uczestniczą w zajęciach</w:t>
      </w:r>
      <w:r w:rsidR="001751D5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siedzibie Uczelni</w:t>
      </w:r>
      <w:r w:rsidR="7A2D0D05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cały semestr</w:t>
      </w:r>
      <w:r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co najmniej 25% godzin zaję</w:t>
      </w:r>
      <w:r w:rsidR="00581578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ć dydaktycznych</w:t>
      </w:r>
      <w:r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 się stacjonarnie</w:t>
      </w:r>
      <w:r w:rsidR="3ED6D7E3" w:rsidRPr="41C80D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060849" w14:textId="3183D139" w:rsidR="00F427F1" w:rsidRPr="00052CDE" w:rsidRDefault="00F427F1" w:rsidP="00F427F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>kształcenia zdalnego z elementami kształcenia stacjonarnego (dalej jako:</w:t>
      </w:r>
      <w:r w:rsidR="0014490C"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>Zs</w:t>
      </w:r>
      <w:proofErr w:type="spellEnd"/>
      <w:r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organizacja zajęć nie wymusza </w:t>
      </w:r>
      <w:r w:rsidR="2CBBF81B"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>uczestnictwa</w:t>
      </w:r>
      <w:r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studentów </w:t>
      </w:r>
      <w:r w:rsidR="001751D5"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zajęciach w siedzibie Uczelni </w:t>
      </w:r>
      <w:r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>przez cały semestr,</w:t>
      </w:r>
      <w:r w:rsidR="34FAC25A" w:rsidRPr="48724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stacjonarne odbywają się w blokach zajęciowych;</w:t>
      </w:r>
    </w:p>
    <w:p w14:paraId="68591ECD" w14:textId="5AB665F6" w:rsidR="00F427F1" w:rsidRPr="00052CDE" w:rsidRDefault="00F427F1" w:rsidP="00F427F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kształcenia zdalnego</w:t>
      </w:r>
      <w:r w:rsidR="008F2F97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 jako: Z)</w:t>
      </w: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39BBE3" w14:textId="77777777" w:rsidR="00F427F1" w:rsidRPr="00052CDE" w:rsidRDefault="00F427F1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61C32" w14:textId="193FF8B6" w:rsidR="00F427F1" w:rsidRPr="00052CDE" w:rsidRDefault="340C3CCC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asady organizacji kształcenia na poszczególnych Wydziałach w od</w:t>
      </w:r>
      <w:r w:rsidR="008F2F97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niesieniu do prowadzonych kierunków studiów 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wraz z podziałe</w:t>
      </w:r>
      <w:r w:rsidR="008F2F97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m na poszczególne lata studiów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, określa załącznik do niniejszego komunikatu.</w:t>
      </w:r>
    </w:p>
    <w:p w14:paraId="41C8F396" w14:textId="77777777" w:rsidR="00F427F1" w:rsidRPr="00052CDE" w:rsidRDefault="00F427F1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4DFEF" w14:textId="247F68B8" w:rsidR="00F427F1" w:rsidRPr="00052CDE" w:rsidRDefault="00581578" w:rsidP="00F427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Szczegółowy sposób 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</w:t>
      </w:r>
      <w:r w:rsidR="26425AAF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poszczególnych zajęć 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kierunków </w:t>
      </w:r>
      <w:r w:rsidR="70F90C06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</w:t>
      </w: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Dziekan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>poda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427F1" w:rsidRPr="0005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wiadomości studentów najpóźniej na 2 tygodnie przed rozpoczęciem roku akademickiego 2020/2021.</w:t>
      </w:r>
    </w:p>
    <w:p w14:paraId="72A3D3EC" w14:textId="77777777" w:rsidR="00E866F8" w:rsidRPr="00052CDE" w:rsidRDefault="00E866F8" w:rsidP="002A3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B940D" w14:textId="77777777" w:rsidR="000457D5" w:rsidRPr="00052CDE" w:rsidRDefault="000457D5" w:rsidP="002A3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7B00A" w14:textId="77777777" w:rsidR="000457D5" w:rsidRPr="00052CDE" w:rsidRDefault="000457D5" w:rsidP="002A36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4247"/>
      </w:tblGrid>
      <w:tr w:rsidR="00E55A95" w14:paraId="2C8090F7" w14:textId="77777777" w:rsidTr="00BA6A08">
        <w:tc>
          <w:tcPr>
            <w:tcW w:w="3681" w:type="dxa"/>
          </w:tcPr>
          <w:p w14:paraId="49437C57" w14:textId="351DA1D9" w:rsidR="00E55A95" w:rsidRPr="009734A8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9734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Prorektora UJ ds. polityki kadrowej i finansowej</w:t>
            </w:r>
          </w:p>
        </w:tc>
        <w:tc>
          <w:tcPr>
            <w:tcW w:w="1134" w:type="dxa"/>
          </w:tcPr>
          <w:p w14:paraId="3D05F537" w14:textId="77777777" w:rsidR="00E55A95" w:rsidRPr="009734A8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247" w:type="dxa"/>
          </w:tcPr>
          <w:p w14:paraId="37C2A4D9" w14:textId="7E19D9B2" w:rsidR="00E55A95" w:rsidRPr="00AA06C6" w:rsidRDefault="00E55A95" w:rsidP="00BA6A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Prorektor</w:t>
            </w:r>
            <w:proofErr w:type="spellEnd"/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UJ ds. </w:t>
            </w:r>
            <w:proofErr w:type="spellStart"/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dydaktyki</w:t>
            </w:r>
            <w:proofErr w:type="spellEnd"/>
          </w:p>
          <w:p w14:paraId="289D1021" w14:textId="77777777" w:rsidR="00E55A95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A95" w14:paraId="376BD646" w14:textId="77777777" w:rsidTr="00BA6A08">
        <w:tc>
          <w:tcPr>
            <w:tcW w:w="3681" w:type="dxa"/>
          </w:tcPr>
          <w:p w14:paraId="2F1A9C2F" w14:textId="77777777" w:rsidR="00E55A95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61870" w14:textId="1DA070F8" w:rsidR="00E55A95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4702F" w14:textId="77777777" w:rsidR="00E55A95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FF07957" w14:textId="77777777" w:rsidR="00E55A95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5A95" w:rsidRPr="009734A8" w14:paraId="7A7D7C10" w14:textId="77777777" w:rsidTr="00BA6A08">
        <w:tc>
          <w:tcPr>
            <w:tcW w:w="3681" w:type="dxa"/>
          </w:tcPr>
          <w:p w14:paraId="3F0802D6" w14:textId="0C73A7BC" w:rsidR="00E55A95" w:rsidRPr="009734A8" w:rsidRDefault="00E55A95" w:rsidP="00BA6A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9734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Prof. dr hab. Jacek Popiel</w:t>
            </w:r>
          </w:p>
        </w:tc>
        <w:tc>
          <w:tcPr>
            <w:tcW w:w="1134" w:type="dxa"/>
          </w:tcPr>
          <w:p w14:paraId="3161A98E" w14:textId="77777777" w:rsidR="00E55A95" w:rsidRPr="009734A8" w:rsidRDefault="00E55A95" w:rsidP="00BA6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247" w:type="dxa"/>
          </w:tcPr>
          <w:p w14:paraId="0AB26FF3" w14:textId="40C17042" w:rsidR="00E55A95" w:rsidRPr="00E55A95" w:rsidRDefault="00E55A95" w:rsidP="00BA6A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Prof. dr hab. </w:t>
            </w:r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Armen </w:t>
            </w:r>
            <w:proofErr w:type="spellStart"/>
            <w:r w:rsidRPr="19B53A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Edigarian</w:t>
            </w:r>
            <w:proofErr w:type="spellEnd"/>
          </w:p>
        </w:tc>
      </w:tr>
      <w:bookmarkEnd w:id="0"/>
    </w:tbl>
    <w:p w14:paraId="6EC2833D" w14:textId="77777777" w:rsidR="00AA06C6" w:rsidRPr="009734A8" w:rsidRDefault="00AA06C6" w:rsidP="19B53A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080DA60F" w14:textId="77777777" w:rsidR="00AA06C6" w:rsidRPr="009734A8" w:rsidRDefault="00AA06C6" w:rsidP="19B53A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377F10BA" w14:textId="77777777" w:rsidR="00AA06C6" w:rsidRPr="009734A8" w:rsidRDefault="00AA06C6" w:rsidP="19B53A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74079236" w14:textId="7B7C64A4" w:rsidR="001C08BC" w:rsidRDefault="001C08B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14:paraId="6E2DD8B8" w14:textId="26166EDA" w:rsidR="00195E88" w:rsidRDefault="00E96354" w:rsidP="00E96354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963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Komunikatu</w:t>
      </w:r>
      <w:r w:rsidR="00C656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nr 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6E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C56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Prorektora UJ</w:t>
      </w:r>
      <w:r w:rsidR="00BA6E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ds. dydaktyki</w:t>
      </w:r>
      <w:r w:rsidR="001818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… lipca </w:t>
      </w:r>
      <w:r w:rsidR="00C656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roku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000"/>
        <w:gridCol w:w="1000"/>
        <w:gridCol w:w="1000"/>
        <w:gridCol w:w="1000"/>
        <w:gridCol w:w="1000"/>
      </w:tblGrid>
      <w:tr w:rsidR="00025ECC" w:rsidRPr="00025ECC" w14:paraId="4EE02615" w14:textId="77777777" w:rsidTr="1570AE74">
        <w:trPr>
          <w:trHeight w:val="91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D3D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organizacyjna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DC5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rok studiów*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26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rok studiów*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9CC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rok studiów*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748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rok studiów*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C56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rok studiów*</w:t>
            </w:r>
          </w:p>
        </w:tc>
      </w:tr>
      <w:tr w:rsidR="00025ECC" w:rsidRPr="00025ECC" w14:paraId="17523E0C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1E4C6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Biochemii, Biofizyki i Biotechnologii</w:t>
            </w:r>
          </w:p>
        </w:tc>
      </w:tr>
      <w:tr w:rsidR="00025ECC" w:rsidRPr="00025ECC" w14:paraId="203D6805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C17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E01" w14:textId="76B23B7F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F96D" w14:textId="674624C6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00" w14:textId="316A185F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0900" w14:textId="72049684" w:rsidR="00025ECC" w:rsidRPr="009734A8" w:rsidRDefault="009734A8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97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</w:t>
            </w:r>
            <w:r w:rsidR="00025ECC" w:rsidRPr="0097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2356" w14:textId="350F3825" w:rsidR="00025ECC" w:rsidRPr="009734A8" w:rsidRDefault="009734A8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97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</w:t>
            </w:r>
            <w:r w:rsidR="00025ECC" w:rsidRPr="009734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025ECC" w:rsidRPr="00025ECC" w14:paraId="2F2A99F7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C501F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Biologii</w:t>
            </w:r>
          </w:p>
        </w:tc>
      </w:tr>
      <w:tr w:rsidR="00025ECC" w:rsidRPr="00025ECC" w14:paraId="1577E264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75E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pierwszego stopnia;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47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483" w14:textId="3F14E58E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56D" w14:textId="0BB40C0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D83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F82F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472703D3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C76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drugiego stopnia;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54F" w14:textId="1967F44E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464" w14:textId="34CD7F45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F1D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CC3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246B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7982C260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A7F4F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Chemii</w:t>
            </w:r>
          </w:p>
        </w:tc>
      </w:tr>
      <w:tr w:rsidR="00025ECC" w:rsidRPr="00025ECC" w14:paraId="3353B13F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46C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D57" w14:textId="21A6D441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EBB" w14:textId="3C4637C0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AC1" w14:textId="5DF3B039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A65" w14:textId="2332B08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C4B9" w14:textId="66D24448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</w:tr>
      <w:tr w:rsidR="00025ECC" w:rsidRPr="00025ECC" w14:paraId="62328F42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37A2B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Filologiczny</w:t>
            </w:r>
          </w:p>
        </w:tc>
      </w:tr>
      <w:tr w:rsidR="00025ECC" w:rsidRPr="00025ECC" w14:paraId="6D5CBC93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20C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stopnia; filologia: rosyjska, ukraińska z językiem rosyjskim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A47" w14:textId="77C85B95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06A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EA0" w14:textId="5931F096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48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106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1D25A105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27D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stopnia; kultura Rosji i narodów sąsiednich. Studia filologiczne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C38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CC5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5E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459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8238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38F8AD5A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0E43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II stopnia; filologia: klasyczna, rosyjska, rosyjska z językiem ukraińskim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B3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B0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62C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C8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0903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20C5D1CA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9CD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filologia węgierska;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AB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F76" w14:textId="438067E5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="4CF76850"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D0F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E19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6105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20FA8CF8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51C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kierunki;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BE4" w14:textId="7A74BC58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FB3" w14:textId="2A1B7FB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6DF" w14:textId="564AC3C1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1C5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745B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37D6A88B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ECBA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Filozoficzny</w:t>
            </w:r>
          </w:p>
        </w:tc>
      </w:tr>
      <w:tr w:rsidR="00025ECC" w:rsidRPr="00025ECC" w14:paraId="104D7F6B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A28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socjologia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6C52" w14:textId="72B77719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CD1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5A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CCE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1EBA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7A268A0E" w14:textId="77777777" w:rsidTr="1570AE74">
        <w:trPr>
          <w:trHeight w:val="1253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80B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religioznawstwo – interdyscyplinarne studia nad religiami i kulturami świata, pedagogika, pedagogika przedszkolna i wczesnoszkolna, pedagogika specjalna, pedagogika szkolna z terapią pedagogiczną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9C0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A1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7F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C08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D16F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0594B0B8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94E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stopnia; praca socjalna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6AA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61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D6C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38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221D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6B23ECFC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31D3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II stopnia; praca socjalna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138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BD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8F0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8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C88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0B781295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8BF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kierunki;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220" w14:textId="4A4C28B9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E30" w14:textId="1003D7A0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C1A" w14:textId="2121131A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42B" w14:textId="238707DA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FD7B" w14:textId="557CBC41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</w:tr>
      <w:tr w:rsidR="00025ECC" w:rsidRPr="00025ECC" w14:paraId="3D24883E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D88C4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Fizyki, Astronomii i Informatyki Stosowanej</w:t>
            </w:r>
          </w:p>
        </w:tc>
      </w:tr>
      <w:tr w:rsidR="00025ECC" w:rsidRPr="00025ECC" w14:paraId="66DF32C3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F7A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II stopnia; informatyka gier komputerowych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3B4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5B4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E8A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9E29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3F32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301B80D5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C44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kierunki;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5FC" w14:textId="1711A3CA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0C0" w14:textId="0F0ED336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52E" w14:textId="7CE91725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78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46A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2E027CD1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2A260D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Geografii i Geologii</w:t>
            </w:r>
          </w:p>
        </w:tc>
      </w:tr>
      <w:tr w:rsidR="00025ECC" w:rsidRPr="00025ECC" w14:paraId="13598BC2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B54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geologia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159" w14:textId="29AE1EF8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FEA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70C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8D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0A28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0215AD41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241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kierunki;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AF8" w14:textId="36088849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089" w14:textId="621DB801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CCE" w14:textId="7455D44C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06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32AB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7F843177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A4560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Historyczny</w:t>
            </w:r>
          </w:p>
        </w:tc>
      </w:tr>
      <w:tr w:rsidR="00025ECC" w:rsidRPr="00025ECC" w14:paraId="16DB3112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F8E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EA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C73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69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388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D4B6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1062CBD9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6493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Wydział Matematyki i Informatyki</w:t>
            </w:r>
          </w:p>
        </w:tc>
      </w:tr>
      <w:tr w:rsidR="00025ECC" w:rsidRPr="00025ECC" w14:paraId="35A236E8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ECD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670" w14:textId="03ECE89A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9F9" w14:textId="53563CD5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C7F" w14:textId="73C1BDA6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FF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90AE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346E2A0C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13800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Polonistyki</w:t>
            </w:r>
          </w:p>
        </w:tc>
      </w:tr>
      <w:tr w:rsidR="00025ECC" w:rsidRPr="00025ECC" w14:paraId="00659C45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43B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stopnia; Studia polskie – język, kultura, społeczeństwo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650D" w14:textId="1D22E92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97B6" w14:textId="1018E83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D63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ADC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395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2411D6AF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87D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 stopnia; pozostałe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0CF" w14:textId="62C4B040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E8D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0C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C9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FA30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07D28BBE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9D8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II stopnia;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E3D" w14:textId="06B03732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426" w14:textId="08CA4FBB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E30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3F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46BC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5F969EA7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7ABCD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Prawa i Administracji</w:t>
            </w:r>
          </w:p>
        </w:tc>
      </w:tr>
      <w:tr w:rsidR="00025ECC" w:rsidRPr="00025ECC" w14:paraId="27C5371E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BF0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5E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2FAD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62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85C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729A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</w:tr>
      <w:tr w:rsidR="00025ECC" w:rsidRPr="00025ECC" w14:paraId="5DA0865C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04414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Studiów Międzynarodowych i Politycznych</w:t>
            </w:r>
          </w:p>
        </w:tc>
      </w:tr>
      <w:tr w:rsidR="00025ECC" w:rsidRPr="00025ECC" w14:paraId="18FE5E10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21E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w języku polskim;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BE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2F5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768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F50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8DAF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7D04C6B7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1C2" w14:textId="77777777" w:rsidR="00025ECC" w:rsidRPr="00025ECC" w:rsidRDefault="00025ECC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studia w językach obcych polskim; wszystkie kierunki, poziomy i formy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74A" w14:textId="194097AE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671" w14:textId="656DD1AB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E9B" w14:textId="0507763B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D55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945E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25ECC" w:rsidRPr="00025ECC" w14:paraId="62EE102F" w14:textId="77777777" w:rsidTr="1570AE74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86240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 Zarządzania i Komunikacji Społecznej</w:t>
            </w:r>
          </w:p>
        </w:tc>
      </w:tr>
      <w:tr w:rsidR="00025ECC" w:rsidRPr="00025ECC" w14:paraId="178D1E11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A3B" w14:textId="5044F800" w:rsidR="00025ECC" w:rsidRPr="00025ECC" w:rsidRDefault="790F14E3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studia stacjonarne; wszystkie kierunki</w:t>
            </w:r>
            <w:r w:rsidR="545E8173"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</w:t>
            </w:r>
            <w:r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poziomy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D7F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B8D6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29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2EF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D80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</w:p>
        </w:tc>
      </w:tr>
      <w:tr w:rsidR="00025ECC" w:rsidRPr="00025ECC" w14:paraId="23F97B2E" w14:textId="77777777" w:rsidTr="1570AE74">
        <w:trPr>
          <w:trHeight w:val="6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025" w14:textId="5681D0C6" w:rsidR="00025ECC" w:rsidRPr="00025ECC" w:rsidRDefault="790F14E3" w:rsidP="00025EC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studia niestacjonarne; wszystkie kierunki</w:t>
            </w:r>
            <w:r w:rsidR="3889112E"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</w:t>
            </w:r>
            <w:r w:rsidRPr="3AAE59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poziomy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B73C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0B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C40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4B3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0B82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25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</w:t>
            </w:r>
            <w:proofErr w:type="spellEnd"/>
          </w:p>
        </w:tc>
      </w:tr>
      <w:tr w:rsidR="00025ECC" w:rsidRPr="00025ECC" w14:paraId="2E977798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61869" w14:textId="77777777" w:rsidR="00025ECC" w:rsidRPr="00025ECC" w:rsidRDefault="00025ECC" w:rsidP="0002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45BE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5C73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53C2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2B38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D2D7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ECC" w:rsidRPr="00025ECC" w14:paraId="519EF729" w14:textId="77777777" w:rsidTr="1570A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D4DE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5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Legenda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A0989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CB225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B2C81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1C63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05C4" w14:textId="77777777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ECC" w:rsidRPr="00025ECC" w14:paraId="7E02520F" w14:textId="77777777" w:rsidTr="1570AE74">
        <w:trPr>
          <w:trHeight w:val="58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BA42" w14:textId="02FA1858" w:rsidR="00025ECC" w:rsidRPr="00025ECC" w:rsidRDefault="00025ECC" w:rsidP="0002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1570AE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* </w:t>
            </w:r>
            <w:r w:rsidRPr="1570A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1570AE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- kształcenie stacjonarne z elementami kształcenia zdalnego, </w:t>
            </w:r>
            <w:proofErr w:type="spellStart"/>
            <w:r w:rsidRPr="1570A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Zs</w:t>
            </w:r>
            <w:proofErr w:type="spellEnd"/>
            <w:r w:rsidRPr="1570AE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- kształcenie zdalne z elementami kształcenia stacjonarnego, </w:t>
            </w:r>
            <w:r w:rsidRPr="1570A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Z</w:t>
            </w:r>
            <w:r w:rsidRPr="1570AE7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- kształcenie zdalne</w:t>
            </w:r>
          </w:p>
        </w:tc>
      </w:tr>
    </w:tbl>
    <w:p w14:paraId="77FC2C75" w14:textId="77777777" w:rsidR="00025ECC" w:rsidRDefault="00025ECC" w:rsidP="00025EC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AFAC28" w14:textId="77777777" w:rsidR="00E96354" w:rsidRPr="009734A8" w:rsidRDefault="00E96354" w:rsidP="00E9635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96354" w:rsidRPr="009734A8" w:rsidSect="00E963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0D7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25F135B"/>
    <w:multiLevelType w:val="hybridMultilevel"/>
    <w:tmpl w:val="735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1C8"/>
    <w:multiLevelType w:val="hybridMultilevel"/>
    <w:tmpl w:val="C7BA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65A"/>
    <w:multiLevelType w:val="hybridMultilevel"/>
    <w:tmpl w:val="862CB3A0"/>
    <w:lvl w:ilvl="0" w:tplc="1F9AA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B13067"/>
    <w:multiLevelType w:val="hybridMultilevel"/>
    <w:tmpl w:val="3FF4EF36"/>
    <w:lvl w:ilvl="0" w:tplc="72269D22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293F"/>
    <w:multiLevelType w:val="hybridMultilevel"/>
    <w:tmpl w:val="1ED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6EAB"/>
    <w:multiLevelType w:val="hybridMultilevel"/>
    <w:tmpl w:val="230A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B6814"/>
    <w:multiLevelType w:val="hybridMultilevel"/>
    <w:tmpl w:val="450A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494"/>
    <w:multiLevelType w:val="hybridMultilevel"/>
    <w:tmpl w:val="EAC6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709F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56D7"/>
    <w:multiLevelType w:val="hybridMultilevel"/>
    <w:tmpl w:val="81EA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237EA"/>
    <w:multiLevelType w:val="hybridMultilevel"/>
    <w:tmpl w:val="8D4C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1E94"/>
    <w:multiLevelType w:val="hybridMultilevel"/>
    <w:tmpl w:val="A648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1FF1"/>
    <w:multiLevelType w:val="hybridMultilevel"/>
    <w:tmpl w:val="F49A5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1A"/>
    <w:rsid w:val="000003FA"/>
    <w:rsid w:val="00025ECC"/>
    <w:rsid w:val="000430C2"/>
    <w:rsid w:val="000457D5"/>
    <w:rsid w:val="00052CDE"/>
    <w:rsid w:val="00072311"/>
    <w:rsid w:val="00082332"/>
    <w:rsid w:val="0008422F"/>
    <w:rsid w:val="00087CCD"/>
    <w:rsid w:val="00090751"/>
    <w:rsid w:val="000B13CE"/>
    <w:rsid w:val="000B46A8"/>
    <w:rsid w:val="000C5A49"/>
    <w:rsid w:val="000F229D"/>
    <w:rsid w:val="00120D15"/>
    <w:rsid w:val="00133D72"/>
    <w:rsid w:val="0014490C"/>
    <w:rsid w:val="00165B18"/>
    <w:rsid w:val="00166661"/>
    <w:rsid w:val="001751D5"/>
    <w:rsid w:val="001765C0"/>
    <w:rsid w:val="00181818"/>
    <w:rsid w:val="00195E88"/>
    <w:rsid w:val="001A7D06"/>
    <w:rsid w:val="001B1129"/>
    <w:rsid w:val="001B4E58"/>
    <w:rsid w:val="001C08BC"/>
    <w:rsid w:val="001E4C14"/>
    <w:rsid w:val="001F3EDE"/>
    <w:rsid w:val="00203FAB"/>
    <w:rsid w:val="00217A3D"/>
    <w:rsid w:val="00223C43"/>
    <w:rsid w:val="00232A18"/>
    <w:rsid w:val="00245CB3"/>
    <w:rsid w:val="0024613A"/>
    <w:rsid w:val="002546C2"/>
    <w:rsid w:val="00256EF4"/>
    <w:rsid w:val="0026125B"/>
    <w:rsid w:val="00281848"/>
    <w:rsid w:val="002976AB"/>
    <w:rsid w:val="002A36CD"/>
    <w:rsid w:val="002A5334"/>
    <w:rsid w:val="002B2FC5"/>
    <w:rsid w:val="002D43AF"/>
    <w:rsid w:val="002E5C59"/>
    <w:rsid w:val="003474D6"/>
    <w:rsid w:val="0035071A"/>
    <w:rsid w:val="00372092"/>
    <w:rsid w:val="003917EF"/>
    <w:rsid w:val="003A737A"/>
    <w:rsid w:val="003C08C9"/>
    <w:rsid w:val="003F1263"/>
    <w:rsid w:val="003F5CEE"/>
    <w:rsid w:val="004077A4"/>
    <w:rsid w:val="0042131F"/>
    <w:rsid w:val="00423D8F"/>
    <w:rsid w:val="004674F8"/>
    <w:rsid w:val="00481BCE"/>
    <w:rsid w:val="00486216"/>
    <w:rsid w:val="004873C9"/>
    <w:rsid w:val="004A04C6"/>
    <w:rsid w:val="004A5176"/>
    <w:rsid w:val="004E234E"/>
    <w:rsid w:val="004F2763"/>
    <w:rsid w:val="004F519A"/>
    <w:rsid w:val="00510FB2"/>
    <w:rsid w:val="0051267C"/>
    <w:rsid w:val="0053137E"/>
    <w:rsid w:val="00532419"/>
    <w:rsid w:val="00535404"/>
    <w:rsid w:val="00542826"/>
    <w:rsid w:val="0056032C"/>
    <w:rsid w:val="00581578"/>
    <w:rsid w:val="0058416F"/>
    <w:rsid w:val="005A3B39"/>
    <w:rsid w:val="005A6671"/>
    <w:rsid w:val="005B25F3"/>
    <w:rsid w:val="005F751E"/>
    <w:rsid w:val="006139F6"/>
    <w:rsid w:val="00620CD8"/>
    <w:rsid w:val="00635D81"/>
    <w:rsid w:val="006426A4"/>
    <w:rsid w:val="00654BFF"/>
    <w:rsid w:val="006A0EAA"/>
    <w:rsid w:val="006C0E51"/>
    <w:rsid w:val="006C3732"/>
    <w:rsid w:val="006C589D"/>
    <w:rsid w:val="00740FDF"/>
    <w:rsid w:val="00762751"/>
    <w:rsid w:val="00780689"/>
    <w:rsid w:val="00781051"/>
    <w:rsid w:val="007851D5"/>
    <w:rsid w:val="007A3287"/>
    <w:rsid w:val="007C7FEE"/>
    <w:rsid w:val="0080107B"/>
    <w:rsid w:val="00843D38"/>
    <w:rsid w:val="00855B56"/>
    <w:rsid w:val="00862770"/>
    <w:rsid w:val="0088550A"/>
    <w:rsid w:val="00885DA2"/>
    <w:rsid w:val="008A1BC9"/>
    <w:rsid w:val="008E1811"/>
    <w:rsid w:val="008F2F97"/>
    <w:rsid w:val="00933640"/>
    <w:rsid w:val="0094226B"/>
    <w:rsid w:val="00942A41"/>
    <w:rsid w:val="00954DB1"/>
    <w:rsid w:val="0096741A"/>
    <w:rsid w:val="009734A8"/>
    <w:rsid w:val="00977976"/>
    <w:rsid w:val="00990239"/>
    <w:rsid w:val="009A3224"/>
    <w:rsid w:val="009B62D0"/>
    <w:rsid w:val="009C3CC7"/>
    <w:rsid w:val="009E1BE1"/>
    <w:rsid w:val="009E45BE"/>
    <w:rsid w:val="009F1161"/>
    <w:rsid w:val="009F16C0"/>
    <w:rsid w:val="009F362A"/>
    <w:rsid w:val="009F4ACE"/>
    <w:rsid w:val="00A01C6F"/>
    <w:rsid w:val="00A048BE"/>
    <w:rsid w:val="00A10ACF"/>
    <w:rsid w:val="00A36865"/>
    <w:rsid w:val="00A36F59"/>
    <w:rsid w:val="00A42CCC"/>
    <w:rsid w:val="00A54CB1"/>
    <w:rsid w:val="00A57184"/>
    <w:rsid w:val="00A63C83"/>
    <w:rsid w:val="00A70C33"/>
    <w:rsid w:val="00A71861"/>
    <w:rsid w:val="00A90807"/>
    <w:rsid w:val="00AA06C6"/>
    <w:rsid w:val="00AC1F44"/>
    <w:rsid w:val="00AC7063"/>
    <w:rsid w:val="00AD37D0"/>
    <w:rsid w:val="00B00492"/>
    <w:rsid w:val="00B037BD"/>
    <w:rsid w:val="00B03937"/>
    <w:rsid w:val="00B11028"/>
    <w:rsid w:val="00B26F56"/>
    <w:rsid w:val="00B317D5"/>
    <w:rsid w:val="00B61EAA"/>
    <w:rsid w:val="00BA6A08"/>
    <w:rsid w:val="00BA6E8C"/>
    <w:rsid w:val="00BC4290"/>
    <w:rsid w:val="00BC4618"/>
    <w:rsid w:val="00BE0B06"/>
    <w:rsid w:val="00BE1CC7"/>
    <w:rsid w:val="00C16C4F"/>
    <w:rsid w:val="00C210D8"/>
    <w:rsid w:val="00C413E7"/>
    <w:rsid w:val="00C656CC"/>
    <w:rsid w:val="00C825A1"/>
    <w:rsid w:val="00C82FCD"/>
    <w:rsid w:val="00C92E87"/>
    <w:rsid w:val="00CB2B19"/>
    <w:rsid w:val="00CD0D24"/>
    <w:rsid w:val="00CD3D4B"/>
    <w:rsid w:val="00D01571"/>
    <w:rsid w:val="00D02F02"/>
    <w:rsid w:val="00D26238"/>
    <w:rsid w:val="00D32225"/>
    <w:rsid w:val="00D42C6E"/>
    <w:rsid w:val="00D522B7"/>
    <w:rsid w:val="00D55D40"/>
    <w:rsid w:val="00D6608C"/>
    <w:rsid w:val="00D66904"/>
    <w:rsid w:val="00D85A83"/>
    <w:rsid w:val="00D94A2D"/>
    <w:rsid w:val="00DE16FE"/>
    <w:rsid w:val="00DF6354"/>
    <w:rsid w:val="00E036C3"/>
    <w:rsid w:val="00E30788"/>
    <w:rsid w:val="00E30820"/>
    <w:rsid w:val="00E47BF7"/>
    <w:rsid w:val="00E55A95"/>
    <w:rsid w:val="00E866F8"/>
    <w:rsid w:val="00E96354"/>
    <w:rsid w:val="00ED1A45"/>
    <w:rsid w:val="00ED2A9B"/>
    <w:rsid w:val="00EE34EB"/>
    <w:rsid w:val="00EE7B2E"/>
    <w:rsid w:val="00EF62FE"/>
    <w:rsid w:val="00F00394"/>
    <w:rsid w:val="00F115C3"/>
    <w:rsid w:val="00F36D5B"/>
    <w:rsid w:val="00F427F1"/>
    <w:rsid w:val="00F44538"/>
    <w:rsid w:val="00F479D6"/>
    <w:rsid w:val="00F56C6E"/>
    <w:rsid w:val="00F71898"/>
    <w:rsid w:val="00F96486"/>
    <w:rsid w:val="00FC563D"/>
    <w:rsid w:val="00FC6117"/>
    <w:rsid w:val="00FD453A"/>
    <w:rsid w:val="00FF0F9F"/>
    <w:rsid w:val="055A2253"/>
    <w:rsid w:val="074962C2"/>
    <w:rsid w:val="0D1F2940"/>
    <w:rsid w:val="0F083988"/>
    <w:rsid w:val="11C38324"/>
    <w:rsid w:val="11F97960"/>
    <w:rsid w:val="1260F9E3"/>
    <w:rsid w:val="1570AE74"/>
    <w:rsid w:val="19B53A97"/>
    <w:rsid w:val="1B1F9B0E"/>
    <w:rsid w:val="209F18AB"/>
    <w:rsid w:val="258A8321"/>
    <w:rsid w:val="26425AAF"/>
    <w:rsid w:val="2C06C376"/>
    <w:rsid w:val="2CBBF81B"/>
    <w:rsid w:val="30B9B499"/>
    <w:rsid w:val="30EFF192"/>
    <w:rsid w:val="32BE8EA5"/>
    <w:rsid w:val="339E4DDA"/>
    <w:rsid w:val="340C3CCC"/>
    <w:rsid w:val="34FAC25A"/>
    <w:rsid w:val="359545C6"/>
    <w:rsid w:val="36FAC87E"/>
    <w:rsid w:val="37ECB5E2"/>
    <w:rsid w:val="3889112E"/>
    <w:rsid w:val="38F65803"/>
    <w:rsid w:val="3AAE592E"/>
    <w:rsid w:val="3E0E7828"/>
    <w:rsid w:val="3E4BCE3A"/>
    <w:rsid w:val="3ED6D7E3"/>
    <w:rsid w:val="41C80DDE"/>
    <w:rsid w:val="445CC26A"/>
    <w:rsid w:val="48646E5F"/>
    <w:rsid w:val="48724443"/>
    <w:rsid w:val="4CF76850"/>
    <w:rsid w:val="4F42DD54"/>
    <w:rsid w:val="509F25A9"/>
    <w:rsid w:val="545E8173"/>
    <w:rsid w:val="5A064981"/>
    <w:rsid w:val="5C6D6CB0"/>
    <w:rsid w:val="5D6CD958"/>
    <w:rsid w:val="5F03535F"/>
    <w:rsid w:val="62E4D8AE"/>
    <w:rsid w:val="680CCC83"/>
    <w:rsid w:val="68F302C8"/>
    <w:rsid w:val="6A545A96"/>
    <w:rsid w:val="70979EAB"/>
    <w:rsid w:val="70F90C06"/>
    <w:rsid w:val="738C3748"/>
    <w:rsid w:val="7481B03B"/>
    <w:rsid w:val="757BC1E6"/>
    <w:rsid w:val="778894D5"/>
    <w:rsid w:val="7881EDA8"/>
    <w:rsid w:val="790F14E3"/>
    <w:rsid w:val="7A2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9A6"/>
  <w15:docId w15:val="{8683CE14-CAD9-47FC-ACA0-524A53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D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5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195E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95E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D4E00E902954CA971AD7D0DFB8162" ma:contentTypeVersion="12" ma:contentTypeDescription="Utwórz nowy dokument." ma:contentTypeScope="" ma:versionID="fe52daa2cabc956578207ab97f772d8d">
  <xsd:schema xmlns:xsd="http://www.w3.org/2001/XMLSchema" xmlns:xs="http://www.w3.org/2001/XMLSchema" xmlns:p="http://schemas.microsoft.com/office/2006/metadata/properties" xmlns:ns2="614f71f8-5aca-4cfe-86f2-98186cbb2da8" xmlns:ns3="8ebdc5ce-c09a-41b0-8daa-e39930339572" targetNamespace="http://schemas.microsoft.com/office/2006/metadata/properties" ma:root="true" ma:fieldsID="7001d39efa79396ad39a35fdfd0816df" ns2:_="" ns3:_="">
    <xsd:import namespace="614f71f8-5aca-4cfe-86f2-98186cbb2da8"/>
    <xsd:import namespace="8ebdc5ce-c09a-41b0-8daa-e3993033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71f8-5aca-4cfe-86f2-98186cbb2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c5ce-c09a-41b0-8daa-e3993033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0EB-364A-4E99-ADF7-FEB465E3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3C5E-4DF0-4DF4-B423-94A4B255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71f8-5aca-4cfe-86f2-98186cbb2da8"/>
    <ds:schemaRef ds:uri="8ebdc5ce-c09a-41b0-8daa-e3993033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E6F77-D2BA-4CF2-A2A6-DCAC6AF64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83AB7-B05F-4B20-92EA-10EADF6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Tworzydło</cp:lastModifiedBy>
  <cp:revision>2</cp:revision>
  <cp:lastPrinted>2020-03-13T19:33:00Z</cp:lastPrinted>
  <dcterms:created xsi:type="dcterms:W3CDTF">2020-08-04T15:27:00Z</dcterms:created>
  <dcterms:modified xsi:type="dcterms:W3CDTF">2020-08-04T15:27:00Z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0x01010082FD4E00E902954CA971AD7D0DFB8162</vt:lpwstr>
  </property>
</Properties>
</file>