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30097" w14:textId="77777777" w:rsidR="00D84EFB" w:rsidRPr="001D490A" w:rsidRDefault="00D84EFB" w:rsidP="00D84EFB">
      <w:pPr>
        <w:pStyle w:val="Nagwek1"/>
        <w:ind w:left="0"/>
        <w:jc w:val="center"/>
        <w:rPr>
          <w:rFonts w:asciiTheme="minorHAnsi" w:eastAsia="Times New Roman" w:hAnsiTheme="minorHAnsi" w:cstheme="majorHAnsi"/>
          <w:bCs w:val="0"/>
          <w:color w:val="000000" w:themeColor="text1"/>
          <w:kern w:val="3"/>
          <w:lang w:val="en-US" w:eastAsia="pl-PL" w:bidi="hi-IN"/>
        </w:rPr>
      </w:pPr>
      <w:bookmarkStart w:id="0" w:name="_GoBack"/>
      <w:r w:rsidRPr="001D490A">
        <w:rPr>
          <w:rFonts w:asciiTheme="minorHAnsi" w:eastAsia="Times New Roman" w:hAnsiTheme="minorHAnsi" w:cstheme="majorHAnsi"/>
          <w:bCs w:val="0"/>
          <w:color w:val="000000" w:themeColor="text1"/>
          <w:kern w:val="3"/>
          <w:lang w:val="en-US" w:eastAsia="pl-PL" w:bidi="hi-IN"/>
        </w:rPr>
        <w:t>Personal data processing information</w:t>
      </w:r>
      <w:bookmarkEnd w:id="0"/>
      <w:r w:rsidRPr="001D490A">
        <w:rPr>
          <w:rFonts w:asciiTheme="minorHAnsi" w:eastAsia="Times New Roman" w:hAnsiTheme="minorHAnsi" w:cstheme="majorHAnsi"/>
          <w:bCs w:val="0"/>
          <w:color w:val="000000" w:themeColor="text1"/>
          <w:kern w:val="3"/>
          <w:lang w:val="en-US" w:eastAsia="pl-PL" w:bidi="hi-IN"/>
        </w:rPr>
        <w:t xml:space="preserve"> for job applicants</w:t>
      </w:r>
    </w:p>
    <w:p w14:paraId="2B7A80FD" w14:textId="77777777" w:rsidR="00D84EFB" w:rsidRPr="00921064" w:rsidRDefault="00D84EFB" w:rsidP="00D84EFB">
      <w:pPr>
        <w:pStyle w:val="Nagwek1"/>
        <w:ind w:left="0"/>
        <w:rPr>
          <w:rFonts w:eastAsia="Times New Roman" w:cstheme="majorHAnsi"/>
          <w:b w:val="0"/>
          <w:bCs w:val="0"/>
          <w:color w:val="auto"/>
          <w:kern w:val="3"/>
          <w:sz w:val="22"/>
          <w:szCs w:val="22"/>
          <w:lang w:val="en-US" w:eastAsia="pl-PL" w:bidi="hi-IN"/>
        </w:rPr>
      </w:pPr>
      <w:r w:rsidRPr="00921064">
        <w:rPr>
          <w:rFonts w:eastAsia="Times New Roman" w:cstheme="majorHAnsi"/>
          <w:b w:val="0"/>
          <w:bCs w:val="0"/>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921064">
        <w:rPr>
          <w:rFonts w:eastAsia="Times New Roman" w:cstheme="majorHAnsi"/>
          <w:b w:val="0"/>
          <w:bCs w:val="0"/>
          <w:color w:val="auto"/>
          <w:kern w:val="3"/>
          <w:sz w:val="22"/>
          <w:szCs w:val="22"/>
          <w:lang w:val="en-US" w:eastAsia="pl-PL" w:bidi="hi-IN"/>
        </w:rPr>
        <w:t xml:space="preserve">the </w:t>
      </w:r>
      <w:r w:rsidRPr="00921064">
        <w:rPr>
          <w:rFonts w:eastAsia="Times New Roman" w:cstheme="majorHAnsi"/>
          <w:b w:val="0"/>
          <w:bCs w:val="0"/>
          <w:color w:val="auto"/>
          <w:kern w:val="3"/>
          <w:sz w:val="22"/>
          <w:szCs w:val="22"/>
          <w:lang w:val="en-US" w:eastAsia="pl-PL" w:bidi="hi-IN"/>
        </w:rPr>
        <w:t>Jagiellonian University informs that:</w:t>
      </w:r>
    </w:p>
    <w:p w14:paraId="15B3457A" w14:textId="77777777" w:rsidR="00D84EFB" w:rsidRPr="00921064" w:rsidRDefault="00D84EFB" w:rsidP="00D84EFB">
      <w:pPr>
        <w:rPr>
          <w:lang w:val="en-US" w:eastAsia="pl-PL" w:bidi="hi-IN"/>
        </w:rPr>
      </w:pPr>
    </w:p>
    <w:p w14:paraId="197D0B73"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Administrator of your personal data is the Jagiellonian University with its registered office in </w:t>
      </w:r>
      <w:proofErr w:type="spellStart"/>
      <w:r w:rsidRPr="00D84EFB">
        <w:rPr>
          <w:rFonts w:asciiTheme="majorHAnsi" w:eastAsia="Times New Roman" w:hAnsiTheme="majorHAnsi" w:cstheme="majorHAnsi"/>
          <w:sz w:val="22"/>
          <w:szCs w:val="22"/>
          <w:lang w:val="en-US" w:eastAsia="pl-PL"/>
        </w:rPr>
        <w:t>Gołębia</w:t>
      </w:r>
      <w:proofErr w:type="spellEnd"/>
      <w:r w:rsidRPr="00D84EFB">
        <w:rPr>
          <w:rFonts w:asciiTheme="majorHAnsi" w:eastAsia="Times New Roman" w:hAnsiTheme="majorHAnsi" w:cstheme="majorHAnsi"/>
          <w:sz w:val="22"/>
          <w:szCs w:val="22"/>
          <w:lang w:val="en-US" w:eastAsia="pl-PL"/>
        </w:rPr>
        <w:t xml:space="preserve"> 24, 31-007 </w:t>
      </w:r>
      <w:proofErr w:type="spellStart"/>
      <w:r w:rsidRPr="00D84EFB">
        <w:rPr>
          <w:rFonts w:asciiTheme="majorHAnsi" w:eastAsia="Times New Roman" w:hAnsiTheme="majorHAnsi" w:cstheme="majorHAnsi"/>
          <w:sz w:val="22"/>
          <w:szCs w:val="22"/>
          <w:lang w:val="en-US" w:eastAsia="pl-PL"/>
        </w:rPr>
        <w:t>Kraków</w:t>
      </w:r>
      <w:proofErr w:type="spellEnd"/>
      <w:r w:rsidRPr="00D84EFB">
        <w:rPr>
          <w:rFonts w:asciiTheme="majorHAnsi" w:eastAsia="Times New Roman" w:hAnsiTheme="majorHAnsi" w:cstheme="majorHAnsi"/>
          <w:sz w:val="22"/>
          <w:szCs w:val="22"/>
          <w:lang w:val="en-US" w:eastAsia="pl-PL"/>
        </w:rPr>
        <w:t xml:space="preserve">, </w:t>
      </w:r>
      <w:proofErr w:type="spellStart"/>
      <w:r w:rsidRPr="00D84EFB">
        <w:rPr>
          <w:rFonts w:asciiTheme="majorHAnsi" w:eastAsia="Times New Roman" w:hAnsiTheme="majorHAnsi" w:cstheme="majorHAnsi"/>
          <w:sz w:val="22"/>
          <w:szCs w:val="22"/>
          <w:lang w:val="en-US" w:eastAsia="pl-PL"/>
        </w:rPr>
        <w:t>respresented</w:t>
      </w:r>
      <w:proofErr w:type="spellEnd"/>
      <w:r w:rsidRPr="00D84EFB">
        <w:rPr>
          <w:rFonts w:asciiTheme="majorHAnsi" w:eastAsia="Times New Roman" w:hAnsiTheme="majorHAnsi" w:cstheme="majorHAnsi"/>
          <w:sz w:val="22"/>
          <w:szCs w:val="22"/>
          <w:lang w:val="en-US" w:eastAsia="pl-PL"/>
        </w:rPr>
        <w:t xml:space="preserve"> by the Rector of UJ.</w:t>
      </w:r>
    </w:p>
    <w:p w14:paraId="6D2D021B" w14:textId="77777777" w:rsidR="00D84EFB" w:rsidRPr="00017411" w:rsidRDefault="00921064"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921064">
        <w:rPr>
          <w:rFonts w:asciiTheme="majorHAnsi" w:eastAsia="Times New Roman" w:hAnsiTheme="majorHAnsi" w:cstheme="majorHAnsi"/>
          <w:sz w:val="22"/>
          <w:szCs w:val="22"/>
          <w:lang w:val="en-US" w:eastAsia="pl-PL"/>
        </w:rPr>
        <w:t xml:space="preserve">The </w:t>
      </w:r>
      <w:r w:rsidR="00D84EFB" w:rsidRPr="00921064">
        <w:rPr>
          <w:rFonts w:asciiTheme="majorHAnsi" w:eastAsia="Times New Roman" w:hAnsiTheme="majorHAnsi" w:cstheme="majorHAnsi"/>
          <w:sz w:val="22"/>
          <w:szCs w:val="22"/>
          <w:lang w:val="en-US" w:eastAsia="pl-PL"/>
        </w:rPr>
        <w:t xml:space="preserve">Jagiellonian University appointed the Data Protection Officer www.iod.uj.edu.pl, </w:t>
      </w:r>
      <w:proofErr w:type="spellStart"/>
      <w:r w:rsidR="00D84EFB" w:rsidRPr="00921064">
        <w:rPr>
          <w:rFonts w:asciiTheme="majorHAnsi" w:eastAsia="Times New Roman" w:hAnsiTheme="majorHAnsi" w:cstheme="majorHAnsi"/>
          <w:sz w:val="22"/>
          <w:szCs w:val="22"/>
          <w:lang w:val="en-US" w:eastAsia="pl-PL"/>
        </w:rPr>
        <w:t>Gołębia</w:t>
      </w:r>
      <w:proofErr w:type="spellEnd"/>
      <w:r w:rsidR="00D84EFB" w:rsidRPr="00921064">
        <w:rPr>
          <w:rFonts w:asciiTheme="majorHAnsi" w:eastAsia="Times New Roman" w:hAnsiTheme="majorHAnsi" w:cstheme="majorHAnsi"/>
          <w:sz w:val="22"/>
          <w:szCs w:val="22"/>
          <w:lang w:val="en-US" w:eastAsia="pl-PL"/>
        </w:rPr>
        <w:t xml:space="preserve"> 24, 30-007 </w:t>
      </w:r>
      <w:proofErr w:type="spellStart"/>
      <w:r w:rsidR="00D84EFB" w:rsidRPr="00921064">
        <w:rPr>
          <w:rFonts w:asciiTheme="majorHAnsi" w:eastAsia="Times New Roman" w:hAnsiTheme="majorHAnsi" w:cstheme="majorHAnsi"/>
          <w:sz w:val="22"/>
          <w:szCs w:val="22"/>
          <w:lang w:val="en-US" w:eastAsia="pl-PL"/>
        </w:rPr>
        <w:t>Kraków</w:t>
      </w:r>
      <w:proofErr w:type="spellEnd"/>
      <w:r w:rsidR="00D84EFB" w:rsidRPr="00921064">
        <w:rPr>
          <w:rFonts w:asciiTheme="majorHAnsi" w:eastAsia="Times New Roman" w:hAnsiTheme="majorHAnsi" w:cstheme="majorHAnsi"/>
          <w:sz w:val="22"/>
          <w:szCs w:val="22"/>
          <w:lang w:val="en-US" w:eastAsia="pl-PL"/>
        </w:rPr>
        <w:t xml:space="preserve">. </w:t>
      </w:r>
      <w:r w:rsidR="00D84EFB" w:rsidRPr="00017411">
        <w:rPr>
          <w:rFonts w:asciiTheme="majorHAnsi" w:eastAsia="Times New Roman" w:hAnsiTheme="majorHAnsi" w:cstheme="majorHAnsi"/>
          <w:sz w:val="22"/>
          <w:szCs w:val="22"/>
          <w:lang w:val="en-US" w:eastAsia="pl-PL"/>
        </w:rPr>
        <w:t xml:space="preserve">The Officer can be contacted by email: </w:t>
      </w:r>
      <w:hyperlink r:id="rId5" w:history="1">
        <w:r w:rsidR="00D84EFB" w:rsidRPr="00017411">
          <w:rPr>
            <w:rFonts w:asciiTheme="majorHAnsi" w:eastAsia="Times New Roman" w:hAnsiTheme="majorHAnsi"/>
            <w:lang w:val="en-US" w:eastAsia="pl-PL"/>
          </w:rPr>
          <w:t>iod@uj.edu.pl</w:t>
        </w:r>
      </w:hyperlink>
      <w:r w:rsidR="00D84EFB" w:rsidRPr="00017411">
        <w:rPr>
          <w:rFonts w:asciiTheme="majorHAnsi" w:eastAsia="Times New Roman" w:hAnsiTheme="majorHAnsi" w:cstheme="majorHAnsi"/>
          <w:sz w:val="22"/>
          <w:szCs w:val="22"/>
          <w:lang w:val="en-US" w:eastAsia="pl-PL"/>
        </w:rPr>
        <w:t xml:space="preserve"> or at the telephone number 12 663 12 25.</w:t>
      </w:r>
    </w:p>
    <w:p w14:paraId="72B6C303" w14:textId="77777777" w:rsidR="00D84EFB" w:rsidRPr="00017411"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017411">
        <w:rPr>
          <w:rFonts w:asciiTheme="majorHAnsi" w:eastAsia="Times New Roman" w:hAnsiTheme="majorHAnsi" w:cstheme="majorHAnsi"/>
          <w:sz w:val="22"/>
          <w:szCs w:val="22"/>
          <w:lang w:val="en-US" w:eastAsia="pl-PL"/>
        </w:rPr>
        <w:t>Your personal data will be processed in order to:</w:t>
      </w:r>
    </w:p>
    <w:p w14:paraId="68643802" w14:textId="312A6B89" w:rsidR="00D84EFB" w:rsidRPr="00017411" w:rsidRDefault="00D84EFB" w:rsidP="00D84EFB">
      <w:pPr>
        <w:pStyle w:val="Akapitzlist"/>
        <w:ind w:left="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a. conduct recruitment process for the position specified in the advertisement</w:t>
      </w:r>
      <w:r w:rsidR="00017411">
        <w:rPr>
          <w:rFonts w:asciiTheme="majorHAnsi" w:eastAsia="Times New Roman" w:hAnsiTheme="majorHAnsi" w:cstheme="majorHAnsi"/>
          <w:sz w:val="22"/>
          <w:szCs w:val="22"/>
          <w:lang w:val="en-US" w:eastAsia="pl-PL"/>
        </w:rPr>
        <w:t xml:space="preserve"> </w:t>
      </w:r>
      <w:r w:rsidR="00D601C5">
        <w:rPr>
          <w:rFonts w:asciiTheme="majorHAnsi" w:eastAsia="Times New Roman" w:hAnsiTheme="majorHAnsi" w:cstheme="majorHAnsi"/>
          <w:sz w:val="22"/>
          <w:szCs w:val="22"/>
          <w:lang w:val="en-US" w:eastAsia="pl-PL"/>
        </w:rPr>
        <w:t xml:space="preserve">of 06.09.2022 in frame of NCN SONATA17 Project (post – doc position)- </w:t>
      </w:r>
      <w:r w:rsidRPr="00017411">
        <w:rPr>
          <w:rFonts w:asciiTheme="majorHAnsi" w:eastAsia="Times New Roman" w:hAnsiTheme="majorHAnsi" w:cstheme="majorHAnsi"/>
          <w:sz w:val="22"/>
          <w:szCs w:val="22"/>
          <w:lang w:val="en-US" w:eastAsia="pl-PL"/>
        </w:rPr>
        <w:t xml:space="preserve"> as part of the legal obligation of the Administrator pursuant to Art. 6 (1) lit c of the GDPR in connection with the Polish </w:t>
      </w:r>
      <w:proofErr w:type="spellStart"/>
      <w:r w:rsidRPr="00017411">
        <w:rPr>
          <w:rFonts w:asciiTheme="majorHAnsi" w:eastAsia="Times New Roman" w:hAnsiTheme="majorHAnsi" w:cstheme="majorHAnsi"/>
          <w:sz w:val="22"/>
          <w:szCs w:val="22"/>
          <w:lang w:val="en-US" w:eastAsia="pl-PL"/>
        </w:rPr>
        <w:t>Labour</w:t>
      </w:r>
      <w:proofErr w:type="spellEnd"/>
      <w:r w:rsidRPr="00017411">
        <w:rPr>
          <w:rFonts w:asciiTheme="majorHAnsi" w:eastAsia="Times New Roman" w:hAnsiTheme="majorHAnsi" w:cstheme="majorHAnsi"/>
          <w:sz w:val="22"/>
          <w:szCs w:val="22"/>
          <w:lang w:val="en-US" w:eastAsia="pl-PL"/>
        </w:rPr>
        <w:t xml:space="preserve"> Code;</w:t>
      </w:r>
    </w:p>
    <w:p w14:paraId="67C5908C" w14:textId="548B2FC5" w:rsidR="00D84EFB" w:rsidRPr="00017411" w:rsidRDefault="00D84EFB" w:rsidP="00D84EFB">
      <w:pPr>
        <w:pStyle w:val="Akapitzlist"/>
        <w:ind w:left="426"/>
        <w:jc w:val="both"/>
        <w:rPr>
          <w:rFonts w:asciiTheme="majorHAnsi" w:eastAsia="Times New Roman" w:hAnsiTheme="majorHAnsi" w:cstheme="majorHAnsi"/>
          <w:sz w:val="22"/>
          <w:szCs w:val="22"/>
          <w:lang w:val="en-US" w:eastAsia="pl-PL"/>
        </w:rPr>
      </w:pPr>
      <w:r w:rsidRPr="00017411">
        <w:rPr>
          <w:rFonts w:asciiTheme="majorHAnsi" w:eastAsia="Times New Roman" w:hAnsiTheme="majorHAnsi" w:cstheme="majorHAnsi"/>
          <w:sz w:val="22"/>
          <w:szCs w:val="22"/>
          <w:lang w:val="en-US" w:eastAsia="pl-PL"/>
        </w:rPr>
        <w:t xml:space="preserve">b.  conduct recruitment process for the position specified in the advertisement </w:t>
      </w:r>
      <w:r w:rsidR="00017411">
        <w:rPr>
          <w:rFonts w:asciiTheme="majorHAnsi" w:eastAsia="Times New Roman" w:hAnsiTheme="majorHAnsi" w:cstheme="majorHAnsi"/>
          <w:sz w:val="22"/>
          <w:szCs w:val="22"/>
          <w:lang w:val="en-US" w:eastAsia="pl-PL"/>
        </w:rPr>
        <w:t>of 06.09.2022r.</w:t>
      </w:r>
      <w:r w:rsidRPr="00017411">
        <w:rPr>
          <w:rFonts w:asciiTheme="majorHAnsi" w:eastAsia="Times New Roman" w:hAnsiTheme="majorHAnsi" w:cstheme="majorHAnsi"/>
          <w:sz w:val="22"/>
          <w:szCs w:val="22"/>
          <w:lang w:val="en-US" w:eastAsia="pl-PL"/>
        </w:rPr>
        <w:t xml:space="preserve">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w:t>
      </w:r>
      <w:proofErr w:type="spellStart"/>
      <w:r w:rsidRPr="00017411">
        <w:rPr>
          <w:rFonts w:asciiTheme="majorHAnsi" w:eastAsia="Times New Roman" w:hAnsiTheme="majorHAnsi" w:cstheme="majorHAnsi"/>
          <w:sz w:val="22"/>
          <w:szCs w:val="22"/>
          <w:lang w:val="en-US" w:eastAsia="pl-PL"/>
        </w:rPr>
        <w:t>Labour</w:t>
      </w:r>
      <w:proofErr w:type="spellEnd"/>
      <w:r w:rsidRPr="00017411">
        <w:rPr>
          <w:rFonts w:asciiTheme="majorHAnsi" w:eastAsia="Times New Roman" w:hAnsiTheme="majorHAnsi" w:cstheme="majorHAnsi"/>
          <w:sz w:val="22"/>
          <w:szCs w:val="22"/>
          <w:lang w:val="en-US" w:eastAsia="pl-PL"/>
        </w:rPr>
        <w:t xml:space="preserve"> Code.</w:t>
      </w:r>
    </w:p>
    <w:p w14:paraId="21473350" w14:textId="77777777" w:rsidR="00D84EFB" w:rsidRPr="00017411"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obligation to provide your personal data results from the law (it applies to personal data processed under Article 6 (1) lit c of the GDPR). </w:t>
      </w:r>
      <w:r w:rsidRPr="00C76B4F">
        <w:rPr>
          <w:rFonts w:asciiTheme="majorHAnsi" w:eastAsia="Times New Roman" w:hAnsiTheme="majorHAnsi" w:cstheme="majorHAnsi"/>
          <w:sz w:val="22"/>
          <w:szCs w:val="22"/>
          <w:lang w:val="en-US" w:eastAsia="pl-PL"/>
        </w:rPr>
        <w:t xml:space="preserve">Failure to provide you personal data will result in </w:t>
      </w:r>
      <w:r w:rsidR="00C76B4F" w:rsidRPr="00C76B4F">
        <w:rPr>
          <w:rFonts w:asciiTheme="majorHAnsi" w:eastAsia="Times New Roman" w:hAnsiTheme="majorHAnsi" w:cstheme="majorHAnsi"/>
          <w:sz w:val="22"/>
          <w:szCs w:val="22"/>
          <w:lang w:val="en-US" w:eastAsia="pl-PL"/>
        </w:rPr>
        <w:t xml:space="preserve">your </w:t>
      </w:r>
      <w:r w:rsidRPr="00C76B4F">
        <w:rPr>
          <w:rFonts w:asciiTheme="majorHAnsi" w:eastAsia="Times New Roman" w:hAnsiTheme="majorHAnsi" w:cstheme="majorHAnsi"/>
          <w:sz w:val="22"/>
          <w:szCs w:val="22"/>
          <w:lang w:val="en-US" w:eastAsia="pl-PL"/>
        </w:rPr>
        <w:t xml:space="preserve">inability to take part in the recruitment process. </w:t>
      </w:r>
      <w:r w:rsidRPr="00017411">
        <w:rPr>
          <w:rFonts w:asciiTheme="majorHAnsi" w:eastAsia="Times New Roman" w:hAnsiTheme="majorHAnsi" w:cstheme="majorHAnsi"/>
          <w:sz w:val="22"/>
          <w:szCs w:val="22"/>
          <w:lang w:val="en-US" w:eastAsia="pl-PL"/>
        </w:rPr>
        <w:t>Submission of personal data processed on the basis of consent (Article 6 (1) lit a of the GDPR) is voluntary.</w:t>
      </w:r>
    </w:p>
    <w:p w14:paraId="43883F7B" w14:textId="77777777" w:rsidR="00D84EFB" w:rsidRPr="00017411"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Your data will be processed during the recruitment period. </w:t>
      </w:r>
      <w:r w:rsidRPr="00017411">
        <w:rPr>
          <w:rFonts w:asciiTheme="majorHAnsi" w:eastAsia="Times New Roman" w:hAnsiTheme="majorHAnsi" w:cstheme="majorHAnsi"/>
          <w:sz w:val="22"/>
          <w:szCs w:val="22"/>
          <w:lang w:val="en-US" w:eastAsia="pl-PL"/>
        </w:rPr>
        <w:t>In the event of not concluding the contract with you, your data will be deleted after the recruitment process.</w:t>
      </w:r>
    </w:p>
    <w:p w14:paraId="5CF82D18"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14:paraId="37E6E2A3" w14:textId="7D0C1B95" w:rsidR="00D84EFB" w:rsidRPr="00017411"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If the processing is based on consent, you have the right to withdraw the consent at any time, which shall not affect the lawfulness of processing based on the consent given before the withdrawal. </w:t>
      </w:r>
      <w:r w:rsidRPr="00017411">
        <w:rPr>
          <w:rFonts w:asciiTheme="majorHAnsi" w:eastAsia="Times New Roman" w:hAnsiTheme="majorHAnsi" w:cstheme="majorHAnsi"/>
          <w:sz w:val="22"/>
          <w:szCs w:val="22"/>
          <w:lang w:val="en-US" w:eastAsia="pl-PL"/>
        </w:rPr>
        <w:t xml:space="preserve">Withdrawal of consent to the processing of personal data can be sent by e-mail to: </w:t>
      </w:r>
      <w:r w:rsidR="00017411">
        <w:rPr>
          <w:rFonts w:asciiTheme="majorHAnsi" w:eastAsia="Times New Roman" w:hAnsiTheme="majorHAnsi" w:cstheme="majorHAnsi"/>
          <w:sz w:val="22"/>
          <w:szCs w:val="22"/>
          <w:lang w:val="en-US" w:eastAsia="pl-PL"/>
        </w:rPr>
        <w:t>guillem.ylla@uj.edu.pl</w:t>
      </w:r>
      <w:r w:rsidRPr="00017411">
        <w:rPr>
          <w:rFonts w:asciiTheme="majorHAnsi" w:eastAsia="Times New Roman" w:hAnsiTheme="majorHAnsi" w:cstheme="majorHAnsi"/>
          <w:sz w:val="22"/>
          <w:szCs w:val="22"/>
          <w:lang w:val="en-US" w:eastAsia="pl-PL"/>
        </w:rPr>
        <w:t xml:space="preserve"> or by post to the following address: </w:t>
      </w:r>
      <w:r w:rsidR="00017411">
        <w:rPr>
          <w:rFonts w:asciiTheme="majorHAnsi" w:eastAsia="Times New Roman" w:hAnsiTheme="majorHAnsi" w:cstheme="majorHAnsi"/>
          <w:sz w:val="22"/>
          <w:szCs w:val="22"/>
          <w:lang w:val="en-US" w:eastAsia="pl-PL"/>
        </w:rPr>
        <w:t xml:space="preserve">Faculty of Biochemistry, Biophysics and Biotechnology UJ, </w:t>
      </w:r>
      <w:proofErr w:type="spellStart"/>
      <w:r w:rsidR="00017411">
        <w:rPr>
          <w:rFonts w:asciiTheme="majorHAnsi" w:eastAsia="Times New Roman" w:hAnsiTheme="majorHAnsi" w:cstheme="majorHAnsi"/>
          <w:sz w:val="22"/>
          <w:szCs w:val="22"/>
          <w:lang w:val="en-US" w:eastAsia="pl-PL"/>
        </w:rPr>
        <w:t>Gronostajowa</w:t>
      </w:r>
      <w:proofErr w:type="spellEnd"/>
      <w:r w:rsidR="00017411">
        <w:rPr>
          <w:rFonts w:asciiTheme="majorHAnsi" w:eastAsia="Times New Roman" w:hAnsiTheme="majorHAnsi" w:cstheme="majorHAnsi"/>
          <w:sz w:val="22"/>
          <w:szCs w:val="22"/>
          <w:lang w:val="en-US" w:eastAsia="pl-PL"/>
        </w:rPr>
        <w:t xml:space="preserve"> 7 Street, </w:t>
      </w:r>
      <w:proofErr w:type="spellStart"/>
      <w:r w:rsidR="00017411">
        <w:rPr>
          <w:rFonts w:asciiTheme="majorHAnsi" w:eastAsia="Times New Roman" w:hAnsiTheme="majorHAnsi" w:cstheme="majorHAnsi"/>
          <w:sz w:val="22"/>
          <w:szCs w:val="22"/>
          <w:lang w:val="en-US" w:eastAsia="pl-PL"/>
        </w:rPr>
        <w:t>Kraków</w:t>
      </w:r>
      <w:proofErr w:type="spellEnd"/>
      <w:r w:rsidR="00017411">
        <w:rPr>
          <w:rFonts w:asciiTheme="majorHAnsi" w:eastAsia="Times New Roman" w:hAnsiTheme="majorHAnsi" w:cstheme="majorHAnsi"/>
          <w:sz w:val="22"/>
          <w:szCs w:val="22"/>
          <w:lang w:val="en-US" w:eastAsia="pl-PL"/>
        </w:rPr>
        <w:t xml:space="preserve"> 30-387, PL</w:t>
      </w:r>
      <w:r w:rsidRPr="00017411">
        <w:rPr>
          <w:rFonts w:asciiTheme="majorHAnsi" w:eastAsia="Times New Roman" w:hAnsiTheme="majorHAnsi" w:cstheme="majorHAnsi"/>
          <w:sz w:val="22"/>
          <w:szCs w:val="22"/>
          <w:lang w:val="en-US" w:eastAsia="pl-PL"/>
        </w:rPr>
        <w:t>, or you can withdraw your consent in person at</w:t>
      </w:r>
      <w:r w:rsidR="00017411">
        <w:rPr>
          <w:rFonts w:asciiTheme="majorHAnsi" w:eastAsia="Times New Roman" w:hAnsiTheme="majorHAnsi" w:cstheme="majorHAnsi"/>
          <w:sz w:val="22"/>
          <w:szCs w:val="22"/>
          <w:lang w:val="en-US" w:eastAsia="pl-PL"/>
        </w:rPr>
        <w:t xml:space="preserve"> Laboratory of Bioinformatics and Genome Biology, </w:t>
      </w:r>
      <w:r w:rsidRPr="00017411">
        <w:rPr>
          <w:rFonts w:asciiTheme="majorHAnsi" w:eastAsia="Times New Roman" w:hAnsiTheme="majorHAnsi" w:cstheme="majorHAnsi"/>
          <w:sz w:val="22"/>
          <w:szCs w:val="22"/>
          <w:lang w:val="en-US" w:eastAsia="pl-PL"/>
        </w:rPr>
        <w:t xml:space="preserve"> </w:t>
      </w:r>
      <w:r w:rsidR="00017411">
        <w:rPr>
          <w:rFonts w:asciiTheme="majorHAnsi" w:eastAsia="Times New Roman" w:hAnsiTheme="majorHAnsi" w:cstheme="majorHAnsi"/>
          <w:sz w:val="22"/>
          <w:szCs w:val="22"/>
          <w:lang w:val="en-US" w:eastAsia="pl-PL"/>
        </w:rPr>
        <w:t xml:space="preserve">Faculty of Biochemistry, Biophysics and Biotechnology UJ, </w:t>
      </w:r>
      <w:proofErr w:type="spellStart"/>
      <w:r w:rsidR="00017411">
        <w:rPr>
          <w:rFonts w:asciiTheme="majorHAnsi" w:eastAsia="Times New Roman" w:hAnsiTheme="majorHAnsi" w:cstheme="majorHAnsi"/>
          <w:sz w:val="22"/>
          <w:szCs w:val="22"/>
          <w:lang w:val="en-US" w:eastAsia="pl-PL"/>
        </w:rPr>
        <w:t>Gronostajowa</w:t>
      </w:r>
      <w:proofErr w:type="spellEnd"/>
      <w:r w:rsidR="00017411">
        <w:rPr>
          <w:rFonts w:asciiTheme="majorHAnsi" w:eastAsia="Times New Roman" w:hAnsiTheme="majorHAnsi" w:cstheme="majorHAnsi"/>
          <w:sz w:val="22"/>
          <w:szCs w:val="22"/>
          <w:lang w:val="en-US" w:eastAsia="pl-PL"/>
        </w:rPr>
        <w:t xml:space="preserve"> 7 Street, </w:t>
      </w:r>
      <w:proofErr w:type="spellStart"/>
      <w:r w:rsidR="00017411">
        <w:rPr>
          <w:rFonts w:asciiTheme="majorHAnsi" w:eastAsia="Times New Roman" w:hAnsiTheme="majorHAnsi" w:cstheme="majorHAnsi"/>
          <w:sz w:val="22"/>
          <w:szCs w:val="22"/>
          <w:lang w:val="en-US" w:eastAsia="pl-PL"/>
        </w:rPr>
        <w:t>Kraków</w:t>
      </w:r>
      <w:proofErr w:type="spellEnd"/>
      <w:r w:rsidR="00017411">
        <w:rPr>
          <w:rFonts w:asciiTheme="majorHAnsi" w:eastAsia="Times New Roman" w:hAnsiTheme="majorHAnsi" w:cstheme="majorHAnsi"/>
          <w:sz w:val="22"/>
          <w:szCs w:val="22"/>
          <w:lang w:val="en-US" w:eastAsia="pl-PL"/>
        </w:rPr>
        <w:t xml:space="preserve"> 30-387, POLAND.</w:t>
      </w:r>
      <w:r w:rsidRPr="00017411">
        <w:rPr>
          <w:rFonts w:asciiTheme="majorHAnsi" w:eastAsia="Times New Roman" w:hAnsiTheme="majorHAnsi" w:cstheme="majorHAnsi"/>
          <w:sz w:val="22"/>
          <w:szCs w:val="22"/>
          <w:lang w:val="en-US" w:eastAsia="pl-PL"/>
        </w:rPr>
        <w:t xml:space="preserve">  </w:t>
      </w:r>
    </w:p>
    <w:p w14:paraId="2F9156CA"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Your personal data will not be subject to automated decision making or profiling.</w:t>
      </w:r>
    </w:p>
    <w:p w14:paraId="75BB5979"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the GDPR regulations.</w:t>
      </w:r>
    </w:p>
    <w:p w14:paraId="2F646BD9" w14:textId="77777777" w:rsidR="00D84EFB" w:rsidRPr="00D84EFB" w:rsidRDefault="00D84EFB">
      <w:pPr>
        <w:rPr>
          <w:color w:val="000000" w:themeColor="text1"/>
          <w:lang w:val="en-US"/>
        </w:rPr>
      </w:pPr>
    </w:p>
    <w:p w14:paraId="3A8A2518" w14:textId="77777777" w:rsidR="00D84EFB" w:rsidRDefault="00D84EFB">
      <w:pPr>
        <w:rPr>
          <w:color w:val="000000" w:themeColor="text1"/>
          <w:lang w:val="en-US"/>
        </w:rPr>
      </w:pPr>
    </w:p>
    <w:p w14:paraId="60BDEB93" w14:textId="77777777" w:rsidR="00D84EFB" w:rsidRDefault="00D84EFB">
      <w:pPr>
        <w:rPr>
          <w:color w:val="000000" w:themeColor="text1"/>
          <w:lang w:val="en-US"/>
        </w:rPr>
      </w:pPr>
    </w:p>
    <w:p w14:paraId="710348C8" w14:textId="77777777" w:rsidR="00D84EFB" w:rsidRDefault="00D84EFB">
      <w:pPr>
        <w:rPr>
          <w:color w:val="000000" w:themeColor="text1"/>
          <w:lang w:val="en-US"/>
        </w:rPr>
      </w:pPr>
    </w:p>
    <w:p w14:paraId="260C0D74" w14:textId="77777777" w:rsidR="00D84EFB" w:rsidRDefault="00D84EFB">
      <w:pPr>
        <w:rPr>
          <w:color w:val="000000" w:themeColor="text1"/>
          <w:lang w:val="en-US"/>
        </w:rPr>
      </w:pPr>
    </w:p>
    <w:p w14:paraId="376CEB17" w14:textId="77777777" w:rsidR="00D84EFB" w:rsidRDefault="00D84EFB">
      <w:pPr>
        <w:rPr>
          <w:color w:val="000000" w:themeColor="text1"/>
          <w:lang w:val="en-US"/>
        </w:rPr>
      </w:pPr>
    </w:p>
    <w:p w14:paraId="6883A3ED" w14:textId="77777777" w:rsidR="00D84EFB" w:rsidRDefault="00D84EFB">
      <w:pPr>
        <w:rPr>
          <w:color w:val="000000" w:themeColor="text1"/>
          <w:lang w:val="en-US"/>
        </w:rPr>
      </w:pPr>
    </w:p>
    <w:p w14:paraId="1D349B62" w14:textId="77777777" w:rsidR="006A1A33" w:rsidRPr="00D84EFB" w:rsidRDefault="006A1A33" w:rsidP="00A45E6A">
      <w:pPr>
        <w:spacing w:line="300" w:lineRule="auto"/>
        <w:ind w:left="0"/>
        <w:rPr>
          <w:rFonts w:asciiTheme="minorHAnsi" w:hAnsiTheme="minorHAnsi" w:cstheme="majorHAnsi"/>
          <w:color w:val="000000" w:themeColor="text1"/>
          <w:lang w:val="en-US"/>
        </w:rPr>
      </w:pPr>
    </w:p>
    <w:sectPr w:rsidR="006A1A33" w:rsidRPr="00D84EFB" w:rsidSect="00C7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8"/>
    <w:rsid w:val="00017411"/>
    <w:rsid w:val="00044B73"/>
    <w:rsid w:val="000A2563"/>
    <w:rsid w:val="000C6B0E"/>
    <w:rsid w:val="000D42B2"/>
    <w:rsid w:val="000F4AED"/>
    <w:rsid w:val="00147754"/>
    <w:rsid w:val="00155A39"/>
    <w:rsid w:val="00157BB7"/>
    <w:rsid w:val="001A13B7"/>
    <w:rsid w:val="001D490A"/>
    <w:rsid w:val="001D4B8F"/>
    <w:rsid w:val="001E68D6"/>
    <w:rsid w:val="002D4811"/>
    <w:rsid w:val="002E54AA"/>
    <w:rsid w:val="00352A2F"/>
    <w:rsid w:val="00356C7C"/>
    <w:rsid w:val="003B16F4"/>
    <w:rsid w:val="003C2113"/>
    <w:rsid w:val="003D112C"/>
    <w:rsid w:val="003E4635"/>
    <w:rsid w:val="004112ED"/>
    <w:rsid w:val="0041763F"/>
    <w:rsid w:val="004E2142"/>
    <w:rsid w:val="005073CE"/>
    <w:rsid w:val="00643A5D"/>
    <w:rsid w:val="00683F45"/>
    <w:rsid w:val="00694D65"/>
    <w:rsid w:val="006A1A33"/>
    <w:rsid w:val="006E520F"/>
    <w:rsid w:val="00700403"/>
    <w:rsid w:val="00707250"/>
    <w:rsid w:val="007A1B7F"/>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94383"/>
    <w:rsid w:val="00AC4174"/>
    <w:rsid w:val="00AF4D53"/>
    <w:rsid w:val="00B91185"/>
    <w:rsid w:val="00BA52F6"/>
    <w:rsid w:val="00C11D51"/>
    <w:rsid w:val="00C226DC"/>
    <w:rsid w:val="00C26672"/>
    <w:rsid w:val="00C7317F"/>
    <w:rsid w:val="00C76B4F"/>
    <w:rsid w:val="00C87169"/>
    <w:rsid w:val="00C87270"/>
    <w:rsid w:val="00CE0FEC"/>
    <w:rsid w:val="00D33D3E"/>
    <w:rsid w:val="00D54F89"/>
    <w:rsid w:val="00D601C5"/>
    <w:rsid w:val="00D7358D"/>
    <w:rsid w:val="00D84EFB"/>
    <w:rsid w:val="00DC08A5"/>
    <w:rsid w:val="00DF08EB"/>
    <w:rsid w:val="00E156AF"/>
    <w:rsid w:val="00EB6683"/>
    <w:rsid w:val="00ED48A5"/>
    <w:rsid w:val="00F74E1C"/>
    <w:rsid w:val="00F77085"/>
    <w:rsid w:val="00F9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FE8"/>
  <w15:docId w15:val="{706F7200-9C30-42B7-BB88-7E65213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User</cp:lastModifiedBy>
  <cp:revision>2</cp:revision>
  <dcterms:created xsi:type="dcterms:W3CDTF">2022-09-07T10:57:00Z</dcterms:created>
  <dcterms:modified xsi:type="dcterms:W3CDTF">2022-09-07T10:57:00Z</dcterms:modified>
</cp:coreProperties>
</file>