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696CD" w14:textId="77777777" w:rsidR="00DF5924" w:rsidRDefault="00DF5924">
      <w:pPr>
        <w:pStyle w:val="Standard"/>
        <w:tabs>
          <w:tab w:val="right" w:pos="9072"/>
        </w:tabs>
      </w:pPr>
    </w:p>
    <w:p w14:paraId="1173E395" w14:textId="18A56C23" w:rsidR="00DF5924" w:rsidRDefault="0016650B">
      <w:pPr>
        <w:pStyle w:val="Standard"/>
        <w:tabs>
          <w:tab w:val="right" w:pos="9072"/>
        </w:tabs>
        <w:jc w:val="center"/>
        <w:rPr>
          <w:rFonts w:ascii="Calibri" w:hAnsi="Calibri" w:cs="Calibri"/>
          <w:color w:val="2E74B5"/>
        </w:rPr>
      </w:pPr>
      <w:r>
        <w:rPr>
          <w:rFonts w:ascii="Calibri" w:hAnsi="Calibri" w:cs="Calibri"/>
          <w:color w:val="2E74B5"/>
        </w:rPr>
        <w:t>Wydział Biochemii, Biofizyki i Biotechnologii</w:t>
      </w:r>
    </w:p>
    <w:p w14:paraId="4B7B7AF6" w14:textId="77777777" w:rsidR="00DF5924" w:rsidRDefault="0016650B">
      <w:pPr>
        <w:pStyle w:val="Nagwek1"/>
        <w:spacing w:line="100" w:lineRule="atLeast"/>
        <w:jc w:val="center"/>
      </w:pPr>
      <w:r>
        <w:rPr>
          <w:b/>
        </w:rPr>
        <w:t xml:space="preserve">Ocena pracy </w:t>
      </w:r>
      <w:r>
        <w:rPr>
          <w:rFonts w:eastAsia="Times New Roman" w:cs="Times New Roman"/>
          <w:b/>
        </w:rPr>
        <w:t>licencjackiej</w:t>
      </w:r>
    </w:p>
    <w:p w14:paraId="5B29041C" w14:textId="38B50A67" w:rsidR="00DF5924" w:rsidRDefault="0016650B">
      <w:pPr>
        <w:pStyle w:val="Nagwek1"/>
        <w:spacing w:line="100" w:lineRule="atLeast"/>
        <w:jc w:val="center"/>
      </w:pPr>
      <w:r>
        <w:rPr>
          <w:sz w:val="24"/>
        </w:rPr>
        <w:t xml:space="preserve">studenta kierunku </w:t>
      </w:r>
      <w:r w:rsidR="005073DC">
        <w:rPr>
          <w:caps/>
          <w:color w:val="FF0000"/>
          <w:sz w:val="24"/>
        </w:rPr>
        <w:t>biofizyka molekularna i komórkowa</w:t>
      </w:r>
      <w:r>
        <w:rPr>
          <w:caps/>
          <w:color w:val="FF0000"/>
          <w:sz w:val="24"/>
        </w:rPr>
        <w:t xml:space="preserve"> </w:t>
      </w:r>
      <w:r>
        <w:rPr>
          <w:sz w:val="24"/>
        </w:rPr>
        <w:t xml:space="preserve">przez </w:t>
      </w:r>
      <w:r>
        <w:rPr>
          <w:rFonts w:eastAsia="Times New Roman" w:cs="Times New Roman"/>
          <w:caps/>
          <w:color w:val="FF0000"/>
          <w:sz w:val="24"/>
        </w:rPr>
        <w:t>RECENZENTA</w:t>
      </w:r>
      <w:r>
        <w:rPr>
          <w:caps/>
          <w:color w:val="FF0000"/>
          <w:sz w:val="24"/>
        </w:rPr>
        <w:t xml:space="preserve"> PRACY</w:t>
      </w:r>
    </w:p>
    <w:p w14:paraId="4F8F90B8" w14:textId="77777777" w:rsidR="00DF5924" w:rsidRDefault="00DF5924">
      <w:pPr>
        <w:pStyle w:val="Standard"/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7"/>
        <w:gridCol w:w="5512"/>
      </w:tblGrid>
      <w:tr w:rsidR="00DF5924" w14:paraId="05EFF0E1" w14:textId="77777777">
        <w:trPr>
          <w:trHeight w:val="986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FC7EC" w14:textId="77777777" w:rsidR="00DF5924" w:rsidRDefault="0016650B">
            <w:pPr>
              <w:pStyle w:val="Standard"/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 studenta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9583D8" w14:textId="77777777" w:rsidR="00DF5924" w:rsidRDefault="00DF5924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DF5924" w14:paraId="2243FB3B" w14:textId="77777777" w:rsidTr="00FC185D">
        <w:trPr>
          <w:trHeight w:val="953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F8A16E" w14:textId="77777777" w:rsidR="00DF5924" w:rsidRDefault="0016650B">
            <w:pPr>
              <w:pStyle w:val="Standard"/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Tytuł pracy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5E3C82" w14:textId="77777777" w:rsidR="00DF5924" w:rsidRDefault="00DF5924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DF5924" w14:paraId="46CFF289" w14:textId="77777777">
        <w:trPr>
          <w:trHeight w:val="632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09BC29" w14:textId="77777777" w:rsidR="00DF5924" w:rsidRDefault="0016650B">
            <w:pPr>
              <w:pStyle w:val="Standard"/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albumu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842D71" w14:textId="77777777" w:rsidR="00DF5924" w:rsidRDefault="00DF5924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DF5924" w14:paraId="4EF5D11E" w14:textId="77777777">
        <w:trPr>
          <w:trHeight w:val="632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84B3C" w14:textId="77777777" w:rsidR="00DF5924" w:rsidRDefault="0016650B">
            <w:pPr>
              <w:pStyle w:val="Standard"/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Kierunek studiów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8B1D75" w14:textId="76892276" w:rsidR="00DF5924" w:rsidRPr="005073DC" w:rsidRDefault="005073DC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  <w:r w:rsidRPr="00FC185D">
              <w:rPr>
                <w:rFonts w:ascii="Calibri" w:hAnsi="Calibri" w:cs="Calibri"/>
                <w:caps/>
              </w:rPr>
              <w:t xml:space="preserve">biofizyka molekularna i komórkowa </w:t>
            </w:r>
          </w:p>
        </w:tc>
      </w:tr>
      <w:tr w:rsidR="00DF5924" w14:paraId="1809ED5A" w14:textId="77777777" w:rsidTr="00FC185D">
        <w:trPr>
          <w:trHeight w:val="636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644DE8" w14:textId="77777777" w:rsidR="00DF5924" w:rsidRDefault="0016650B">
            <w:pPr>
              <w:pStyle w:val="Standard"/>
              <w:spacing w:after="0"/>
              <w:ind w:right="180"/>
              <w:jc w:val="right"/>
            </w:pPr>
            <w:r>
              <w:rPr>
                <w:rFonts w:ascii="Calibri" w:hAnsi="Calibri" w:cs="Calibri"/>
              </w:rPr>
              <w:t>Opiekun pracy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0D873C" w14:textId="77777777" w:rsidR="00DF5924" w:rsidRDefault="00DF5924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DF5924" w14:paraId="01017611" w14:textId="77777777" w:rsidTr="00FC185D">
        <w:trPr>
          <w:trHeight w:val="874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3668B" w14:textId="77777777" w:rsidR="00DF5924" w:rsidRDefault="0016650B">
            <w:pPr>
              <w:pStyle w:val="Standard"/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Miejsce wykonywania pracy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1D8844" w14:textId="77777777" w:rsidR="00DF5924" w:rsidRDefault="00DF5924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DF5924" w14:paraId="0444D55A" w14:textId="77777777" w:rsidTr="00FC185D">
        <w:trPr>
          <w:trHeight w:val="728"/>
          <w:jc w:val="center"/>
        </w:trPr>
        <w:tc>
          <w:tcPr>
            <w:tcW w:w="4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1B2A17" w14:textId="77777777" w:rsidR="00DF5924" w:rsidRDefault="0016650B">
            <w:pPr>
              <w:pStyle w:val="Standard"/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Recenzent pracy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2A8BE0" w14:textId="77777777" w:rsidR="00DF5924" w:rsidRDefault="00DF5924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DF5924" w14:paraId="0B50863F" w14:textId="77777777" w:rsidTr="00FC185D">
        <w:trPr>
          <w:trHeight w:val="882"/>
          <w:jc w:val="center"/>
        </w:trPr>
        <w:tc>
          <w:tcPr>
            <w:tcW w:w="4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985AB" w14:textId="33F51011" w:rsidR="00DF5924" w:rsidRDefault="00FC185D" w:rsidP="00FC185D">
            <w:pPr>
              <w:pStyle w:val="Standard"/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Zakład</w:t>
            </w:r>
            <w:r w:rsidR="0016650B">
              <w:rPr>
                <w:rFonts w:ascii="Calibri" w:hAnsi="Calibri" w:cs="Calibri"/>
              </w:rPr>
              <w:t>/Pracownia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9DA81" w14:textId="77777777" w:rsidR="00DF5924" w:rsidRDefault="00DF5924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</w:tc>
      </w:tr>
    </w:tbl>
    <w:p w14:paraId="7300B4B3" w14:textId="05E3291A" w:rsidR="00FC185D" w:rsidRDefault="00FC185D">
      <w:pPr>
        <w:pStyle w:val="Standard"/>
        <w:spacing w:after="120"/>
        <w:jc w:val="both"/>
      </w:pPr>
    </w:p>
    <w:p w14:paraId="76AC76CD" w14:textId="77777777" w:rsidR="00FC185D" w:rsidRDefault="00FC185D">
      <w:pPr>
        <w:rPr>
          <w:rFonts w:ascii="Times New Roman" w:eastAsia="Times New Roman" w:hAnsi="Times New Roman" w:cs="Times New Roman"/>
          <w:szCs w:val="24"/>
        </w:rPr>
      </w:pPr>
      <w:r>
        <w:br w:type="page"/>
      </w:r>
    </w:p>
    <w:p w14:paraId="7D212984" w14:textId="77777777" w:rsidR="00DF5924" w:rsidRDefault="0016650B">
      <w:pPr>
        <w:pStyle w:val="Standard"/>
        <w:pageBreakBefore/>
        <w:spacing w:after="120"/>
        <w:jc w:val="both"/>
      </w:pPr>
      <w:r>
        <w:rPr>
          <w:rFonts w:ascii="Calibri" w:hAnsi="Calibri" w:cs="Arial"/>
          <w:b/>
          <w:sz w:val="22"/>
          <w:szCs w:val="22"/>
        </w:rPr>
        <w:lastRenderedPageBreak/>
        <w:t>Część 1: Efekty uczenia się</w:t>
      </w:r>
    </w:p>
    <w:p w14:paraId="7C429BC5" w14:textId="77777777" w:rsidR="00DF5924" w:rsidRDefault="0016650B">
      <w:pPr>
        <w:pStyle w:val="Standard"/>
        <w:spacing w:after="0" w:line="240" w:lineRule="auto"/>
        <w:jc w:val="both"/>
      </w:pPr>
      <w:r>
        <w:rPr>
          <w:rFonts w:ascii="Calibri" w:hAnsi="Calibri" w:cs="Arial"/>
          <w:sz w:val="20"/>
          <w:szCs w:val="20"/>
        </w:rPr>
        <w:t xml:space="preserve">Czy wykonując pracę licencjacką student osiągnął wymienione efekty kształcenia? </w:t>
      </w:r>
      <w:r>
        <w:rPr>
          <w:rFonts w:ascii="Calibri" w:hAnsi="Calibri" w:cs="Arial"/>
          <w:b/>
          <w:bCs/>
          <w:sz w:val="20"/>
          <w:szCs w:val="20"/>
        </w:rPr>
        <w:t>Recenzent</w:t>
      </w:r>
      <w:r>
        <w:rPr>
          <w:rFonts w:ascii="Calibri" w:hAnsi="Calibri" w:cs="Arial"/>
          <w:sz w:val="20"/>
          <w:szCs w:val="20"/>
        </w:rPr>
        <w:t xml:space="preserve"> na podstawie przeczytanej rozprawy powinien udzielić odpowiedzi „TAK” lub „NIE” a tylko w uzasadnionych przypadkach „NIE WIEM”. Odpowiedź „NIE” na którekolwiek pytanie oznacza wystawienie oceny niedostatecznej z pracy licencjackiej.</w:t>
      </w:r>
    </w:p>
    <w:p w14:paraId="225EC749" w14:textId="77777777" w:rsidR="00DF5924" w:rsidRDefault="00DF5924">
      <w:pPr>
        <w:pStyle w:val="Standard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9645" w:type="dxa"/>
        <w:tblInd w:w="1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6"/>
        <w:gridCol w:w="6750"/>
        <w:gridCol w:w="1459"/>
      </w:tblGrid>
      <w:tr w:rsidR="00DF5924" w14:paraId="63DA7819" w14:textId="77777777" w:rsidTr="00FC185D">
        <w:trPr>
          <w:trHeight w:val="230"/>
        </w:trPr>
        <w:tc>
          <w:tcPr>
            <w:tcW w:w="9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0FF298" w14:textId="77777777" w:rsidR="00DF5924" w:rsidRDefault="0016650B">
            <w:pPr>
              <w:pStyle w:val="Standard"/>
              <w:spacing w:after="0" w:line="240" w:lineRule="auto"/>
              <w:ind w:left="144" w:right="144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 zakresie wiedzy – student zna i rozumie</w:t>
            </w:r>
          </w:p>
        </w:tc>
      </w:tr>
      <w:tr w:rsidR="00DF5924" w14:paraId="12EF9691" w14:textId="77777777" w:rsidTr="00FC185D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E50D7" w14:textId="16D8D7D5" w:rsidR="00DF5924" w:rsidRDefault="007E49EF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DejaVuSansCondensed-Bold" w:hAnsi="DejaVuSansCondensed-Bold" w:cs="DejaVuSansCondensed-Bold"/>
                <w:b/>
                <w:bCs/>
                <w:sz w:val="18"/>
                <w:szCs w:val="18"/>
              </w:rPr>
              <w:t>BMK_K1_W01</w:t>
            </w:r>
          </w:p>
          <w:p w14:paraId="24B02851" w14:textId="77777777" w:rsidR="00DF5924" w:rsidRDefault="00DF5924">
            <w:pPr>
              <w:pStyle w:val="Standard"/>
              <w:spacing w:after="0" w:line="240" w:lineRule="auto"/>
              <w:ind w:right="144"/>
            </w:pP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B5897" w14:textId="19129E46" w:rsidR="007E49EF" w:rsidRDefault="007E49EF" w:rsidP="007E49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rozpoznaje biofizykę jako samodzielną dyscyplinę w obrębie</w:t>
            </w:r>
          </w:p>
          <w:p w14:paraId="02D27326" w14:textId="77777777" w:rsidR="007E49EF" w:rsidRDefault="007E49EF" w:rsidP="007E49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nauk przyrodniczych, jej przedmiot, zakres, metodologię; ma szeroką podstawową i</w:t>
            </w:r>
          </w:p>
          <w:p w14:paraId="5E98278F" w14:textId="77777777" w:rsidR="007E49EF" w:rsidRDefault="007E49EF" w:rsidP="007E49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zaawansowaną wiedzę z biofizyki; rozumie, że biofizyka jest nauką</w:t>
            </w:r>
          </w:p>
          <w:p w14:paraId="15076799" w14:textId="0E327FFB" w:rsidR="00DF5924" w:rsidRDefault="007E49EF" w:rsidP="007E49EF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multidyscyplinarną i zna współczesne kierunki badań biofizycznych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E0696" w14:textId="77777777" w:rsidR="00DF5924" w:rsidRDefault="00DF5924">
            <w:pPr>
              <w:pStyle w:val="Standard"/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24" w14:paraId="5E110EB8" w14:textId="77777777" w:rsidTr="00FC185D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FE5A3" w14:textId="39D498F6" w:rsidR="00DF5924" w:rsidRDefault="007E49EF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DejaVuSansCondensed-Bold" w:hAnsi="DejaVuSansCondensed-Bold" w:cs="DejaVuSansCondensed-Bold"/>
                <w:b/>
                <w:bCs/>
                <w:sz w:val="18"/>
                <w:szCs w:val="18"/>
              </w:rPr>
              <w:t>BMK_K1_W08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1D586" w14:textId="76586012" w:rsidR="007E49EF" w:rsidRDefault="007E49EF" w:rsidP="007E49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metody badania układów komórkowych, w tym podstawowe</w:t>
            </w:r>
          </w:p>
          <w:p w14:paraId="204926E9" w14:textId="77777777" w:rsidR="007E49EF" w:rsidRDefault="007E49EF" w:rsidP="007E49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i zaawansowane techniki mikroskopowe, metody biofizyczne stosowane w badaniu i</w:t>
            </w:r>
          </w:p>
          <w:p w14:paraId="3BC95117" w14:textId="31667916" w:rsidR="00DF5924" w:rsidRDefault="007E49EF" w:rsidP="007E49EF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inżynierii komórki oraz biofizyczne aspekty funkcjonowania komórki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38C602" w14:textId="77777777" w:rsidR="00DF5924" w:rsidRDefault="00DF5924">
            <w:pPr>
              <w:pStyle w:val="Standard"/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24" w14:paraId="493E0789" w14:textId="77777777" w:rsidTr="00FC185D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C188B" w14:textId="1194A32F" w:rsidR="00DF5924" w:rsidRDefault="007E49EF">
            <w:pPr>
              <w:pStyle w:val="Standard"/>
              <w:spacing w:after="0" w:line="240" w:lineRule="auto"/>
              <w:ind w:right="144"/>
            </w:pPr>
            <w:r>
              <w:rPr>
                <w:rFonts w:ascii="DejaVuSansCondensed-Bold" w:hAnsi="DejaVuSansCondensed-Bold" w:cs="DejaVuSansCondensed-Bold"/>
                <w:b/>
                <w:bCs/>
                <w:sz w:val="18"/>
                <w:szCs w:val="18"/>
              </w:rPr>
              <w:t>BMK_K1_W10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B8D8A" w14:textId="77777777" w:rsidR="007E49EF" w:rsidRDefault="007E49EF" w:rsidP="007E49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budowę, rolę i funkcję biocząsteczek, zna podstawowe i</w:t>
            </w:r>
          </w:p>
          <w:p w14:paraId="4931C072" w14:textId="77777777" w:rsidR="007E49EF" w:rsidRDefault="007E49EF" w:rsidP="007E49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zaawansowane metody spektroskopowe i inne biofizyczne metody badań</w:t>
            </w:r>
          </w:p>
          <w:p w14:paraId="77364E5B" w14:textId="14B0C30A" w:rsidR="00DF5924" w:rsidRDefault="007E49EF" w:rsidP="007E49EF">
            <w:pPr>
              <w:pStyle w:val="Standard"/>
              <w:spacing w:after="0" w:line="240" w:lineRule="auto"/>
              <w:ind w:right="144"/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biocząsteczek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68EC4C" w14:textId="77777777" w:rsidR="00DF5924" w:rsidRDefault="00DF5924">
            <w:pPr>
              <w:pStyle w:val="Standard"/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49EF" w14:paraId="6C9A73F9" w14:textId="77777777" w:rsidTr="00FC185D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3EA35" w14:textId="159971C7" w:rsidR="007E49EF" w:rsidRDefault="007E49EF" w:rsidP="007E49EF">
            <w:pPr>
              <w:pStyle w:val="Standard"/>
              <w:spacing w:after="0" w:line="240" w:lineRule="auto"/>
              <w:ind w:right="144"/>
            </w:pPr>
            <w:r>
              <w:rPr>
                <w:rFonts w:ascii="DejaVuSansCondensed-Bold" w:hAnsi="DejaVuSansCondensed-Bold" w:cs="DejaVuSansCondensed-Bold"/>
                <w:b/>
                <w:bCs/>
                <w:sz w:val="18"/>
                <w:szCs w:val="18"/>
              </w:rPr>
              <w:t>BMK_K1_W11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E8AAD" w14:textId="77777777" w:rsidR="007E49EF" w:rsidRDefault="007E49EF" w:rsidP="007E49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podstawy funkcjonowania układów i systemów biologicznych</w:t>
            </w:r>
          </w:p>
          <w:p w14:paraId="702CF27B" w14:textId="550AEF34" w:rsidR="007E49EF" w:rsidRDefault="007E49EF" w:rsidP="007E49EF">
            <w:pPr>
              <w:pStyle w:val="Standard"/>
              <w:spacing w:after="0" w:line="240" w:lineRule="auto"/>
              <w:ind w:right="144"/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na różnych poziomach organizacji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5F4303" w14:textId="77777777" w:rsidR="007E49EF" w:rsidRDefault="007E49EF" w:rsidP="007E49EF">
            <w:pPr>
              <w:pStyle w:val="Standard"/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24" w14:paraId="4BAB9D4B" w14:textId="77777777" w:rsidTr="00FC185D">
        <w:trPr>
          <w:trHeight w:val="230"/>
        </w:trPr>
        <w:tc>
          <w:tcPr>
            <w:tcW w:w="9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CF3EDF" w14:textId="77777777" w:rsidR="00DF5924" w:rsidRDefault="0016650B">
            <w:pPr>
              <w:pStyle w:val="Standard"/>
              <w:spacing w:after="0" w:line="240" w:lineRule="auto"/>
              <w:ind w:left="144" w:right="144" w:hanging="144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 zakresie umiejętności – student potrafi</w:t>
            </w:r>
          </w:p>
        </w:tc>
      </w:tr>
      <w:tr w:rsidR="00DF5924" w14:paraId="6E6499A0" w14:textId="77777777" w:rsidTr="00FC185D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720694" w14:textId="11DCEFFA" w:rsidR="00DF5924" w:rsidRDefault="007E49EF">
            <w:pPr>
              <w:pStyle w:val="Standard"/>
              <w:spacing w:after="0" w:line="240" w:lineRule="auto"/>
              <w:ind w:left="144" w:right="144" w:hanging="144"/>
            </w:pPr>
            <w:r>
              <w:rPr>
                <w:rFonts w:ascii="DejaVuSansCondensed-Bold" w:hAnsi="DejaVuSansCondensed-Bold" w:cs="DejaVuSansCondensed-Bold"/>
                <w:b/>
                <w:bCs/>
                <w:sz w:val="18"/>
                <w:szCs w:val="18"/>
              </w:rPr>
              <w:t>BMK_K1_U0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2C88AE" w14:textId="77777777" w:rsidR="007E49EF" w:rsidRDefault="007E49EF" w:rsidP="007E49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zastosować zasady analizy statystycznej, w tym reguły rachunku</w:t>
            </w:r>
          </w:p>
          <w:p w14:paraId="00732054" w14:textId="2084477D" w:rsidR="00DF5924" w:rsidRDefault="007E49EF" w:rsidP="007E49EF">
            <w:pPr>
              <w:pStyle w:val="Standard"/>
              <w:spacing w:after="0" w:line="240" w:lineRule="auto"/>
              <w:ind w:left="15" w:right="144" w:hanging="15"/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niepewności pomiarowych, do opracowania wyników eksperymentalnych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ABF1B5" w14:textId="77777777" w:rsidR="00DF5924" w:rsidRDefault="00DF5924">
            <w:pPr>
              <w:pStyle w:val="Standard"/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24" w14:paraId="4577999E" w14:textId="77777777" w:rsidTr="00FC185D">
        <w:trPr>
          <w:trHeight w:val="230"/>
        </w:trPr>
        <w:tc>
          <w:tcPr>
            <w:tcW w:w="1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1D4EBD" w14:textId="364CC1EC" w:rsidR="00DF5924" w:rsidRDefault="007E49EF">
            <w:pPr>
              <w:pStyle w:val="Standard"/>
              <w:spacing w:after="0" w:line="240" w:lineRule="auto"/>
              <w:ind w:left="144" w:right="144" w:hanging="144"/>
            </w:pPr>
            <w:r>
              <w:rPr>
                <w:rFonts w:ascii="DejaVuSansCondensed-Bold" w:hAnsi="DejaVuSansCondensed-Bold" w:cs="DejaVuSansCondensed-Bold"/>
                <w:b/>
                <w:bCs/>
                <w:sz w:val="18"/>
                <w:szCs w:val="18"/>
              </w:rPr>
              <w:t>BMK_K1_U05</w:t>
            </w:r>
          </w:p>
        </w:tc>
        <w:tc>
          <w:tcPr>
            <w:tcW w:w="6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2C9E6" w14:textId="77777777" w:rsidR="007E49EF" w:rsidRDefault="007E49EF" w:rsidP="007E49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dobrać metody biofizyczne i współczesną aparaturę do badania</w:t>
            </w:r>
          </w:p>
          <w:p w14:paraId="07D8483C" w14:textId="77777777" w:rsidR="007E49EF" w:rsidRDefault="007E49EF" w:rsidP="007E49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struktury i dynamiki biocząsteczek i ich układów oraz zastosować je w praktycznych</w:t>
            </w:r>
          </w:p>
          <w:p w14:paraId="44625937" w14:textId="0F57EACF" w:rsidR="00DF5924" w:rsidRDefault="007E49EF" w:rsidP="007E49EF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badaniach biofizycznych</w:t>
            </w: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05616F" w14:textId="77777777" w:rsidR="00DF5924" w:rsidRDefault="00DF5924">
            <w:pPr>
              <w:pStyle w:val="Standard"/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24" w14:paraId="465031A4" w14:textId="77777777" w:rsidTr="00FC185D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D2861" w14:textId="3A1622D9" w:rsidR="00DF5924" w:rsidRDefault="007E49EF">
            <w:pPr>
              <w:pStyle w:val="Standard"/>
              <w:spacing w:after="0" w:line="240" w:lineRule="auto"/>
              <w:ind w:left="144" w:right="144" w:hanging="144"/>
            </w:pPr>
            <w:r>
              <w:rPr>
                <w:rFonts w:ascii="DejaVuSansCondensed-Bold" w:hAnsi="DejaVuSansCondensed-Bold" w:cs="DejaVuSansCondensed-Bold"/>
                <w:b/>
                <w:bCs/>
                <w:sz w:val="18"/>
                <w:szCs w:val="18"/>
              </w:rPr>
              <w:t>BMK_K1_U06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3603E" w14:textId="77777777" w:rsidR="007E49EF" w:rsidRDefault="007E49EF" w:rsidP="007E49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przeczytać ze zrozumieniem dowolną publikację naukową z zakresu</w:t>
            </w:r>
          </w:p>
          <w:p w14:paraId="73DFFF57" w14:textId="77777777" w:rsidR="007E49EF" w:rsidRDefault="007E49EF" w:rsidP="007E49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biofizyki w języku polskim i angielskim oraz dokonać krytycznego przeglądu literatury</w:t>
            </w:r>
          </w:p>
          <w:p w14:paraId="73539E1E" w14:textId="77777777" w:rsidR="007E49EF" w:rsidRDefault="007E49EF" w:rsidP="007E49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pod kątem wybranego zagadnienia, potrafi formułować argumenty w dyskursie</w:t>
            </w:r>
          </w:p>
          <w:p w14:paraId="6312CCE1" w14:textId="69E5EC4B" w:rsidR="00DF5924" w:rsidRDefault="007E49EF" w:rsidP="007E49EF">
            <w:pPr>
              <w:pStyle w:val="Standard"/>
              <w:spacing w:after="0" w:line="240" w:lineRule="auto"/>
              <w:ind w:right="144"/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naukowym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AC40E" w14:textId="77777777" w:rsidR="00DF5924" w:rsidRDefault="00DF5924">
            <w:pPr>
              <w:pStyle w:val="Standard"/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24" w14:paraId="655E49E8" w14:textId="77777777" w:rsidTr="00FC185D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A83C51" w14:textId="29EE5429" w:rsidR="00DF5924" w:rsidRDefault="007E49EF">
            <w:pPr>
              <w:pStyle w:val="Standard"/>
              <w:spacing w:after="0" w:line="240" w:lineRule="auto"/>
              <w:ind w:left="144" w:right="144" w:hanging="144"/>
            </w:pPr>
            <w:r>
              <w:rPr>
                <w:rFonts w:ascii="DejaVuSansCondensed-Bold" w:hAnsi="DejaVuSansCondensed-Bold" w:cs="DejaVuSansCondensed-Bold"/>
                <w:b/>
                <w:bCs/>
                <w:sz w:val="18"/>
                <w:szCs w:val="18"/>
              </w:rPr>
              <w:t>BMK_K1_U07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E836E" w14:textId="77777777" w:rsidR="007E49EF" w:rsidRDefault="007E49EF" w:rsidP="007E49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zinterpretować wyniki swoich badań i zwięźle je zaprezentować w</w:t>
            </w:r>
          </w:p>
          <w:p w14:paraId="5D1EF339" w14:textId="0024F8F1" w:rsidR="00DF5924" w:rsidRDefault="007E49EF" w:rsidP="007E49EF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kontekście danych literaturowych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5BF08" w14:textId="77777777" w:rsidR="00DF5924" w:rsidRDefault="00DF5924">
            <w:pPr>
              <w:pStyle w:val="Standard"/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49EF" w14:paraId="56B5A5A6" w14:textId="77777777" w:rsidTr="00FC185D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09BDF" w14:textId="4F012B4C" w:rsidR="007E49EF" w:rsidRDefault="007E49EF">
            <w:pPr>
              <w:pStyle w:val="Standard"/>
              <w:spacing w:after="0" w:line="240" w:lineRule="auto"/>
              <w:ind w:left="144" w:right="144" w:hanging="144"/>
              <w:rPr>
                <w:rFonts w:ascii="DejaVuSansCondensed-Bold" w:hAnsi="DejaVuSansCondensed-Bold" w:cs="DejaVuSansCondensed-Bold"/>
                <w:b/>
                <w:bCs/>
                <w:sz w:val="18"/>
                <w:szCs w:val="18"/>
              </w:rPr>
            </w:pPr>
            <w:r>
              <w:rPr>
                <w:rFonts w:ascii="DejaVuSansCondensed-Bold" w:hAnsi="DejaVuSansCondensed-Bold" w:cs="DejaVuSansCondensed-Bold"/>
                <w:b/>
                <w:bCs/>
                <w:sz w:val="18"/>
                <w:szCs w:val="18"/>
              </w:rPr>
              <w:t>BMK_K1_U08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BA5A7" w14:textId="77777777" w:rsidR="007E49EF" w:rsidRDefault="007E49EF" w:rsidP="007E49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ma doświadczenie w pracy w laboratoriach biochemicznych i</w:t>
            </w:r>
          </w:p>
          <w:p w14:paraId="5D8EF59F" w14:textId="77777777" w:rsidR="007E49EF" w:rsidRDefault="007E49EF" w:rsidP="007E49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biofizycznych; umie zorganizować swoją pracę laboratoryjną; posiada umiejętność i</w:t>
            </w:r>
          </w:p>
          <w:p w14:paraId="5071BBA3" w14:textId="77777777" w:rsidR="007E49EF" w:rsidRDefault="007E49EF" w:rsidP="007E49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doświadczenie w posługiwaniu się typowym sprzętem laboratoryjnym;</w:t>
            </w:r>
          </w:p>
          <w:p w14:paraId="6848BC76" w14:textId="3638451E" w:rsidR="007E49EF" w:rsidRDefault="007E49EF" w:rsidP="007E49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zaawansowaną aparaturą pracowni biochemicznej i biofizycznej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2DDD9" w14:textId="77777777" w:rsidR="007E49EF" w:rsidRDefault="007E49EF">
            <w:pPr>
              <w:pStyle w:val="Standard"/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24" w14:paraId="25356BEF" w14:textId="77777777" w:rsidTr="00FC185D">
        <w:trPr>
          <w:trHeight w:val="230"/>
        </w:trPr>
        <w:tc>
          <w:tcPr>
            <w:tcW w:w="9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46A0E" w14:textId="77777777" w:rsidR="00DF5924" w:rsidRDefault="0016650B">
            <w:pPr>
              <w:pStyle w:val="Standard"/>
              <w:spacing w:after="0" w:line="240" w:lineRule="auto"/>
              <w:ind w:left="144" w:right="144" w:hanging="144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 zakresie kompetencji społecznych – student jest gotów do</w:t>
            </w:r>
          </w:p>
        </w:tc>
      </w:tr>
      <w:tr w:rsidR="00DF5924" w14:paraId="33BF2AE8" w14:textId="77777777" w:rsidTr="00FC185D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A894B" w14:textId="5B2A89E4" w:rsidR="00DF5924" w:rsidRDefault="007E49EF">
            <w:pPr>
              <w:pStyle w:val="Standard"/>
              <w:spacing w:after="0" w:line="240" w:lineRule="auto"/>
              <w:ind w:left="144" w:right="144" w:hanging="144"/>
            </w:pPr>
            <w:r>
              <w:rPr>
                <w:rFonts w:ascii="DejaVuSansCondensed-Bold" w:hAnsi="DejaVuSansCondensed-Bold" w:cs="DejaVuSansCondensed-Bold"/>
                <w:b/>
                <w:bCs/>
                <w:sz w:val="18"/>
                <w:szCs w:val="18"/>
              </w:rPr>
              <w:t>BMK_K1_K02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A4338" w14:textId="77777777" w:rsidR="007E49EF" w:rsidRDefault="007E49EF" w:rsidP="007E49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przestrzega zasad etyki zawodowej i docenia znaczenie</w:t>
            </w:r>
          </w:p>
          <w:p w14:paraId="30F1B114" w14:textId="1F3194E3" w:rsidR="00DF5924" w:rsidRDefault="007E49EF" w:rsidP="007E49EF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uczciwości intelektualnej w działaniach własnych i innych osób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2313E6" w14:textId="77777777" w:rsidR="00DF5924" w:rsidRDefault="00DF5924">
            <w:pPr>
              <w:pStyle w:val="Standard"/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48C4B59" w14:textId="77777777" w:rsidR="00DF5924" w:rsidRDefault="00DF5924">
      <w:pPr>
        <w:pStyle w:val="Standard"/>
        <w:spacing w:after="0" w:line="240" w:lineRule="auto"/>
        <w:rPr>
          <w:rFonts w:ascii="Calibri" w:hAnsi="Calibri"/>
          <w:bCs/>
          <w:sz w:val="20"/>
          <w:szCs w:val="20"/>
        </w:rPr>
      </w:pPr>
    </w:p>
    <w:p w14:paraId="55337E4E" w14:textId="77777777" w:rsidR="00DF5924" w:rsidRDefault="00DF5924">
      <w:pPr>
        <w:pStyle w:val="Standard"/>
        <w:spacing w:after="0" w:line="240" w:lineRule="auto"/>
        <w:rPr>
          <w:rFonts w:ascii="Calibri" w:hAnsi="Calibri"/>
          <w:bCs/>
          <w:sz w:val="20"/>
          <w:szCs w:val="20"/>
        </w:rPr>
      </w:pPr>
    </w:p>
    <w:p w14:paraId="33816289" w14:textId="77777777" w:rsidR="00DF5924" w:rsidRDefault="0016650B">
      <w:pPr>
        <w:pStyle w:val="Standard"/>
        <w:pageBreakBefore/>
        <w:spacing w:after="120" w:line="240" w:lineRule="auto"/>
      </w:pPr>
      <w:r>
        <w:rPr>
          <w:rFonts w:ascii="Calibri" w:hAnsi="Calibri" w:cs="Arial"/>
          <w:b/>
          <w:bCs/>
        </w:rPr>
        <w:lastRenderedPageBreak/>
        <w:t>Część 2: Ocena pracy licencjackiej</w:t>
      </w:r>
    </w:p>
    <w:tbl>
      <w:tblPr>
        <w:tblW w:w="964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1"/>
        <w:gridCol w:w="30"/>
        <w:gridCol w:w="907"/>
        <w:gridCol w:w="37"/>
        <w:gridCol w:w="929"/>
      </w:tblGrid>
      <w:tr w:rsidR="00DF5924" w14:paraId="7A84106A" w14:textId="77777777" w:rsidTr="00FC185D">
        <w:trPr>
          <w:trHeight w:val="80"/>
        </w:trPr>
        <w:tc>
          <w:tcPr>
            <w:tcW w:w="9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ADE057" w14:textId="77777777" w:rsidR="00DF5924" w:rsidRDefault="0016650B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Ocena merytoryczna</w:t>
            </w:r>
          </w:p>
        </w:tc>
      </w:tr>
      <w:tr w:rsidR="00DF5924" w14:paraId="011BBC60" w14:textId="77777777" w:rsidTr="00FC185D">
        <w:trPr>
          <w:trHeight w:val="446"/>
        </w:trPr>
        <w:tc>
          <w:tcPr>
            <w:tcW w:w="7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76B628" w14:textId="77777777" w:rsidR="00DF5924" w:rsidRDefault="0016650B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Streszczenie pracy – ocena zgodności z rzeczywistą treścią pracy, zwięzłości  i klarowności</w:t>
            </w:r>
          </w:p>
        </w:tc>
        <w:tc>
          <w:tcPr>
            <w:tcW w:w="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36FBEA" w14:textId="77777777" w:rsidR="00DF5924" w:rsidRDefault="0016650B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B229D" w14:textId="77777777" w:rsidR="00DF5924" w:rsidRDefault="00DF5924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24" w14:paraId="02720F1B" w14:textId="77777777" w:rsidTr="00FC185D">
        <w:trPr>
          <w:trHeight w:val="432"/>
        </w:trPr>
        <w:tc>
          <w:tcPr>
            <w:tcW w:w="77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167276" w14:textId="5A9395F5" w:rsidR="00DF5924" w:rsidRDefault="005073DC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Wykaz biofizycznych</w:t>
            </w:r>
            <w:r w:rsidR="0016650B">
              <w:rPr>
                <w:rFonts w:ascii="Calibri" w:hAnsi="Calibri" w:cs="Arial"/>
                <w:sz w:val="20"/>
                <w:szCs w:val="20"/>
              </w:rPr>
              <w:t xml:space="preserve"> aspekt</w:t>
            </w:r>
            <w:r>
              <w:rPr>
                <w:rFonts w:ascii="Calibri" w:hAnsi="Calibri" w:cs="Arial"/>
                <w:sz w:val="20"/>
                <w:szCs w:val="20"/>
              </w:rPr>
              <w:t>ów</w:t>
            </w:r>
            <w:r w:rsidR="0016650B">
              <w:rPr>
                <w:rFonts w:ascii="Calibri" w:hAnsi="Calibri" w:cs="Arial"/>
                <w:sz w:val="20"/>
                <w:szCs w:val="20"/>
              </w:rPr>
              <w:t xml:space="preserve"> badań opisanych w pracy</w:t>
            </w:r>
          </w:p>
        </w:tc>
        <w:tc>
          <w:tcPr>
            <w:tcW w:w="94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31EC91" w14:textId="77777777" w:rsidR="00DF5924" w:rsidRDefault="0016650B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4D3188" w14:textId="77777777" w:rsidR="00DF5924" w:rsidRDefault="00DF5924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24" w14:paraId="2306043C" w14:textId="77777777" w:rsidTr="00FC185D">
        <w:trPr>
          <w:trHeight w:val="864"/>
        </w:trPr>
        <w:tc>
          <w:tcPr>
            <w:tcW w:w="7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BA2EC3" w14:textId="77777777" w:rsidR="00DF5924" w:rsidRDefault="0016650B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Wprowadzenia teoretyczne:</w:t>
            </w:r>
          </w:p>
          <w:p w14:paraId="3DA0D246" w14:textId="77777777" w:rsidR="00DF5924" w:rsidRDefault="0016650B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odwołania literaturowe do aktualnego stanu wiedzy (do 6 pkt)</w:t>
            </w:r>
          </w:p>
          <w:p w14:paraId="5DAF9355" w14:textId="77777777" w:rsidR="00DF5924" w:rsidRDefault="0016650B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Calibri" w:hAnsi="Calibri" w:cs="Arial"/>
                <w:sz w:val="20"/>
                <w:szCs w:val="20"/>
              </w:rPr>
              <w:t>dobór treści oraz spójność tekstu (do 4 pkt)</w:t>
            </w:r>
          </w:p>
        </w:tc>
        <w:tc>
          <w:tcPr>
            <w:tcW w:w="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B3FDCB" w14:textId="77777777" w:rsidR="00DF5924" w:rsidRDefault="0016650B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10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1C2D64" w14:textId="77777777" w:rsidR="00DF5924" w:rsidRDefault="00DF5924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24" w14:paraId="62390F5E" w14:textId="77777777" w:rsidTr="00FC185D">
        <w:trPr>
          <w:trHeight w:val="460"/>
        </w:trPr>
        <w:tc>
          <w:tcPr>
            <w:tcW w:w="7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DD4066" w14:textId="77777777" w:rsidR="00DF5924" w:rsidRDefault="0016650B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Klarowność sformułowania hipotez lub celów badawczych</w:t>
            </w:r>
          </w:p>
        </w:tc>
        <w:tc>
          <w:tcPr>
            <w:tcW w:w="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C514A" w14:textId="77777777" w:rsidR="00DF5924" w:rsidRDefault="0016650B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C73B41" w14:textId="77777777" w:rsidR="00DF5924" w:rsidRDefault="00DF5924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24" w14:paraId="198C3BF5" w14:textId="77777777" w:rsidTr="00FC185D">
        <w:trPr>
          <w:trHeight w:val="1152"/>
        </w:trPr>
        <w:tc>
          <w:tcPr>
            <w:tcW w:w="7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0F726C" w14:textId="77777777" w:rsidR="00DF5924" w:rsidRDefault="0016650B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Metody badawcze:</w:t>
            </w:r>
          </w:p>
          <w:p w14:paraId="65A57AF0" w14:textId="77777777" w:rsidR="00DF5924" w:rsidRDefault="0016650B">
            <w:pPr>
              <w:pStyle w:val="Akapitzlist"/>
              <w:numPr>
                <w:ilvl w:val="0"/>
                <w:numId w:val="15"/>
              </w:numPr>
              <w:tabs>
                <w:tab w:val="clear" w:pos="708"/>
                <w:tab w:val="left" w:pos="1361"/>
                <w:tab w:val="left" w:pos="1590"/>
              </w:tabs>
              <w:spacing w:after="0" w:line="240" w:lineRule="auto"/>
              <w:ind w:left="653" w:hanging="142"/>
            </w:pPr>
            <w:r>
              <w:rPr>
                <w:rFonts w:ascii="Calibri" w:hAnsi="Calibri" w:cs="Arial"/>
                <w:sz w:val="20"/>
                <w:szCs w:val="20"/>
              </w:rPr>
              <w:t xml:space="preserve">uzasadnienie doboru metod oraz ich zgodność z aktualnym stanem wiedzy </w:t>
            </w:r>
            <w:r>
              <w:rPr>
                <w:rFonts w:ascii="Calibri" w:hAnsi="Calibri" w:cs="Arial"/>
                <w:sz w:val="20"/>
                <w:szCs w:val="20"/>
              </w:rPr>
              <w:br/>
              <w:t>i współczesnymi standardami prowadzenia badań naukowych (do 4 pkt)</w:t>
            </w:r>
          </w:p>
          <w:p w14:paraId="186A43FF" w14:textId="77777777" w:rsidR="00DF5924" w:rsidRDefault="001665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53" w:hanging="142"/>
            </w:pPr>
            <w:r>
              <w:rPr>
                <w:rFonts w:ascii="Calibri" w:hAnsi="Calibri" w:cs="Arial"/>
                <w:sz w:val="20"/>
                <w:szCs w:val="20"/>
              </w:rPr>
              <w:t>poprawność, kompletność i jasność opisu metod (do 4 pkt)</w:t>
            </w:r>
          </w:p>
        </w:tc>
        <w:tc>
          <w:tcPr>
            <w:tcW w:w="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BF5C50" w14:textId="77777777" w:rsidR="00DF5924" w:rsidRDefault="0016650B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8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453843" w14:textId="77777777" w:rsidR="00DF5924" w:rsidRDefault="00DF5924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24" w14:paraId="0D8B9355" w14:textId="77777777" w:rsidTr="00FC185D">
        <w:trPr>
          <w:trHeight w:val="1296"/>
        </w:trPr>
        <w:tc>
          <w:tcPr>
            <w:tcW w:w="7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4E2C6" w14:textId="77777777" w:rsidR="00DF5924" w:rsidRDefault="0016650B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Wyniki (przy ocenie należy brać pod uwagę następujące aspekty):</w:t>
            </w:r>
          </w:p>
          <w:p w14:paraId="6EDC8551" w14:textId="77777777" w:rsidR="00DF5924" w:rsidRDefault="001665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krytyczna analiza i interpretacja poszczególnych wyników</w:t>
            </w:r>
          </w:p>
          <w:p w14:paraId="1CF367E5" w14:textId="77777777" w:rsidR="00DF5924" w:rsidRDefault="0016650B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Calibri" w:hAnsi="Calibri" w:cs="Arial"/>
                <w:sz w:val="20"/>
                <w:szCs w:val="20"/>
              </w:rPr>
              <w:t>opracowanie statystyczne (o ile jest zasadne)</w:t>
            </w:r>
          </w:p>
          <w:p w14:paraId="40E56C39" w14:textId="77777777" w:rsidR="00DF5924" w:rsidRDefault="0016650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dobór i odpowiednia liczba środków przedstawienia wyników</w:t>
            </w:r>
          </w:p>
          <w:p w14:paraId="3C758ABE" w14:textId="77777777" w:rsidR="00DF5924" w:rsidRDefault="0016650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stopień oryginalności i potencjalnego znaczenia uzyskanych wyników</w:t>
            </w:r>
          </w:p>
        </w:tc>
        <w:tc>
          <w:tcPr>
            <w:tcW w:w="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58722B" w14:textId="77777777" w:rsidR="00DF5924" w:rsidRDefault="0016650B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12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20989D" w14:textId="77777777" w:rsidR="00DF5924" w:rsidRDefault="00DF5924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24" w14:paraId="6A23DEDE" w14:textId="77777777" w:rsidTr="00FC185D">
        <w:trPr>
          <w:trHeight w:val="2088"/>
        </w:trPr>
        <w:tc>
          <w:tcPr>
            <w:tcW w:w="7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9FE49E" w14:textId="77777777" w:rsidR="00DF5924" w:rsidRDefault="0016650B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Dyskusja otrzymanych wyników na tle literatury przedmiotu (przy ocenie należy brać pod uwagę następujące aspekty):</w:t>
            </w:r>
          </w:p>
          <w:p w14:paraId="171258D8" w14:textId="77777777" w:rsidR="00DF5924" w:rsidRDefault="0016650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hanging="20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poprawność i spójność ogólnych wniosków wyciągniętych na podstawie otrzymanych wyników</w:t>
            </w:r>
          </w:p>
          <w:p w14:paraId="35E708F9" w14:textId="77777777" w:rsidR="00DF5924" w:rsidRDefault="0016650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hanging="20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krytyczna ocena wyników i wyciąganych z nich wniosków</w:t>
            </w:r>
          </w:p>
          <w:p w14:paraId="7B4FFC44" w14:textId="77777777" w:rsidR="00DF5924" w:rsidRDefault="0016650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hanging="20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przedstawienie alternatywnych interpretacji uzyskanych wyników</w:t>
            </w:r>
          </w:p>
          <w:p w14:paraId="468DA54E" w14:textId="77777777" w:rsidR="00DF5924" w:rsidRDefault="0016650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hanging="209"/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>
              <w:rPr>
                <w:rFonts w:ascii="Calibri" w:hAnsi="Calibri"/>
                <w:sz w:val="20"/>
                <w:szCs w:val="20"/>
              </w:rPr>
              <w:t>zy dyskusja jest wyczerpująca i wystarczająco szczegółowa</w:t>
            </w:r>
          </w:p>
          <w:p w14:paraId="430B6AB1" w14:textId="77777777" w:rsidR="00DF5924" w:rsidRDefault="0016650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hanging="209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odwołania do opublikowanych wyników badań</w:t>
            </w:r>
          </w:p>
        </w:tc>
        <w:tc>
          <w:tcPr>
            <w:tcW w:w="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08DB79" w14:textId="77777777" w:rsidR="00DF5924" w:rsidRDefault="0016650B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12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D87C42" w14:textId="77777777" w:rsidR="00DF5924" w:rsidRDefault="00DF5924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24" w14:paraId="2EF14FC2" w14:textId="77777777" w:rsidTr="00FC185D">
        <w:trPr>
          <w:trHeight w:val="530"/>
        </w:trPr>
        <w:tc>
          <w:tcPr>
            <w:tcW w:w="7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9E441" w14:textId="77777777" w:rsidR="00DF5924" w:rsidRDefault="0016650B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Trafność doboru oraz aktualność źródeł literaturowych i innych niż literaturowe</w:t>
            </w:r>
          </w:p>
        </w:tc>
        <w:tc>
          <w:tcPr>
            <w:tcW w:w="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68A3F" w14:textId="77777777" w:rsidR="00DF5924" w:rsidRDefault="0016650B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927DD0" w14:textId="77777777" w:rsidR="00DF5924" w:rsidRDefault="00DF5924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24" w14:paraId="2842CBDF" w14:textId="77777777" w:rsidTr="00FC185D">
        <w:trPr>
          <w:trHeight w:val="546"/>
        </w:trPr>
        <w:tc>
          <w:tcPr>
            <w:tcW w:w="7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8D8BFB" w14:textId="77777777" w:rsidR="00DF5924" w:rsidRDefault="0016650B">
            <w:pPr>
              <w:pStyle w:val="Standard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401977" w14:textId="77777777" w:rsidR="00DF5924" w:rsidRDefault="0016650B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0 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–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50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1DB8AE" w14:textId="77777777" w:rsidR="00DF5924" w:rsidRDefault="00DF5924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24" w14:paraId="57D19316" w14:textId="77777777" w:rsidTr="00FC185D">
        <w:tblPrEx>
          <w:jc w:val="center"/>
          <w:tblInd w:w="0" w:type="dxa"/>
        </w:tblPrEx>
        <w:trPr>
          <w:trHeight w:val="288"/>
          <w:jc w:val="center"/>
        </w:trPr>
        <w:tc>
          <w:tcPr>
            <w:tcW w:w="9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7C40E0" w14:textId="77777777" w:rsidR="00DF5924" w:rsidRDefault="0016650B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sz w:val="20"/>
                <w:szCs w:val="20"/>
              </w:rPr>
              <w:t>Ocena redakcyjno-formalna</w:t>
            </w:r>
          </w:p>
        </w:tc>
      </w:tr>
      <w:tr w:rsidR="00DF5924" w14:paraId="027552CA" w14:textId="77777777" w:rsidTr="00FC185D">
        <w:tblPrEx>
          <w:jc w:val="center"/>
          <w:tblInd w:w="0" w:type="dxa"/>
        </w:tblPrEx>
        <w:trPr>
          <w:trHeight w:val="470"/>
          <w:jc w:val="center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04984C" w14:textId="77777777" w:rsidR="00DF5924" w:rsidRDefault="0016650B">
            <w:pPr>
              <w:pStyle w:val="Standard"/>
              <w:spacing w:after="0" w:line="240" w:lineRule="auto"/>
              <w:ind w:left="-2" w:firstLine="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Poprawność stylistyczna, językowa, gramatyczna i ortograficzna pracy</w:t>
            </w:r>
          </w:p>
        </w:tc>
        <w:tc>
          <w:tcPr>
            <w:tcW w:w="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36544" w14:textId="77777777" w:rsidR="00DF5924" w:rsidRDefault="0016650B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10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60AA62" w14:textId="77777777" w:rsidR="00DF5924" w:rsidRDefault="00DF5924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24" w14:paraId="1F16476A" w14:textId="77777777" w:rsidTr="00FC185D">
        <w:tblPrEx>
          <w:jc w:val="center"/>
          <w:tblInd w:w="0" w:type="dxa"/>
        </w:tblPrEx>
        <w:trPr>
          <w:trHeight w:val="864"/>
          <w:jc w:val="center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5B30C" w14:textId="5710D289" w:rsidR="00DF5924" w:rsidRDefault="0016650B">
            <w:pPr>
              <w:pStyle w:val="Standard"/>
              <w:spacing w:after="0" w:line="240" w:lineRule="auto"/>
              <w:ind w:left="-2" w:firstLine="2"/>
            </w:pPr>
            <w:r>
              <w:rPr>
                <w:rFonts w:ascii="Calibri" w:hAnsi="Calibri" w:cs="Arial"/>
                <w:sz w:val="20"/>
                <w:szCs w:val="20"/>
              </w:rPr>
              <w:t>Ocena konstrukcji rozdziałów i podrozdziałów pracy, proporcji pomiędzy jej częściami, konsekwencji w obranej stylistyce redakcyjnej oraz zgodności pracy z wytycznymi (długość tekstu, czcionka, odstęp między wierszami, formatowanie spisu literatury)</w:t>
            </w:r>
          </w:p>
        </w:tc>
        <w:tc>
          <w:tcPr>
            <w:tcW w:w="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E2BEE3" w14:textId="77777777" w:rsidR="00DF5924" w:rsidRDefault="0016650B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C1C7AE" w14:textId="77777777" w:rsidR="00DF5924" w:rsidRDefault="00DF5924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24" w14:paraId="00F1C2F6" w14:textId="77777777" w:rsidTr="00FC185D">
        <w:tblPrEx>
          <w:jc w:val="center"/>
          <w:tblInd w:w="0" w:type="dxa"/>
        </w:tblPrEx>
        <w:trPr>
          <w:trHeight w:val="576"/>
          <w:jc w:val="center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BE61E2" w14:textId="77777777" w:rsidR="00DF5924" w:rsidRDefault="0016650B">
            <w:pPr>
              <w:pStyle w:val="Standard"/>
              <w:spacing w:after="0" w:line="240" w:lineRule="auto"/>
              <w:ind w:left="-2" w:firstLine="2"/>
            </w:pPr>
            <w:r>
              <w:rPr>
                <w:rFonts w:ascii="Calibri" w:hAnsi="Calibri" w:cs="Arial"/>
                <w:sz w:val="20"/>
                <w:szCs w:val="20"/>
              </w:rPr>
              <w:t>Poprawność spisu treści, objaśnień skrótów, poprawność odsyłaczy do źródeł i rysunków</w:t>
            </w:r>
          </w:p>
        </w:tc>
        <w:tc>
          <w:tcPr>
            <w:tcW w:w="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BDF3AC" w14:textId="77777777" w:rsidR="00DF5924" w:rsidRDefault="0016650B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39B56C" w14:textId="77777777" w:rsidR="00DF5924" w:rsidRDefault="00DF5924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24" w14:paraId="4DEFCD5E" w14:textId="77777777" w:rsidTr="00FC185D">
        <w:tblPrEx>
          <w:jc w:val="center"/>
          <w:tblInd w:w="0" w:type="dxa"/>
        </w:tblPrEx>
        <w:trPr>
          <w:trHeight w:val="500"/>
          <w:jc w:val="center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0F8DC" w14:textId="77777777" w:rsidR="00DF5924" w:rsidRDefault="0016650B">
            <w:pPr>
              <w:pStyle w:val="Standard"/>
              <w:spacing w:after="0" w:line="240" w:lineRule="auto"/>
              <w:ind w:left="-2" w:firstLine="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Jakość rysunków i tabel, poprawność i kompletność ich opisów</w:t>
            </w:r>
          </w:p>
        </w:tc>
        <w:tc>
          <w:tcPr>
            <w:tcW w:w="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E7F12E" w14:textId="77777777" w:rsidR="00DF5924" w:rsidRDefault="0016650B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6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1C4E2B" w14:textId="77777777" w:rsidR="00DF5924" w:rsidRDefault="00DF5924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24" w14:paraId="5426E878" w14:textId="77777777" w:rsidTr="00FC185D">
        <w:tblPrEx>
          <w:jc w:val="center"/>
          <w:tblInd w:w="0" w:type="dxa"/>
        </w:tblPrEx>
        <w:trPr>
          <w:trHeight w:val="560"/>
          <w:jc w:val="center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671D5" w14:textId="77777777" w:rsidR="00DF5924" w:rsidRDefault="0016650B">
            <w:pPr>
              <w:pStyle w:val="Standard"/>
              <w:spacing w:after="0" w:line="240" w:lineRule="auto"/>
              <w:ind w:left="-2" w:firstLine="2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69B453" w14:textId="77777777" w:rsidR="00DF5924" w:rsidRDefault="0016650B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0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37939E" w14:textId="77777777" w:rsidR="00DF5924" w:rsidRDefault="00DF5924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B115CA" w14:textId="77777777" w:rsidR="00DF5924" w:rsidRDefault="00DF5924">
      <w:pPr>
        <w:pStyle w:val="Standard"/>
        <w:spacing w:after="0"/>
        <w:rPr>
          <w:rFonts w:ascii="Calibri" w:hAnsi="Calibri" w:cs="Calibri"/>
          <w:sz w:val="20"/>
          <w:szCs w:val="20"/>
        </w:rPr>
      </w:pPr>
    </w:p>
    <w:p w14:paraId="6B9DCA2F" w14:textId="77777777" w:rsidR="009A2683" w:rsidRDefault="0016650B">
      <w:pPr>
        <w:rPr>
          <w:rFonts w:ascii="Times New Roman" w:eastAsia="Times New Roman" w:hAnsi="Times New Roman" w:cs="Times New Roman"/>
          <w:vanish/>
          <w:szCs w:val="24"/>
        </w:rPr>
      </w:pPr>
      <w:r>
        <w:br w:type="page"/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DF5924" w14:paraId="3846D83C" w14:textId="77777777" w:rsidTr="00FC185D">
        <w:trPr>
          <w:trHeight w:val="432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26B2E" w14:textId="77777777" w:rsidR="00DF5924" w:rsidRDefault="0016650B">
            <w:pPr>
              <w:pStyle w:val="Standard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Recenzja pracy</w:t>
            </w:r>
          </w:p>
          <w:p w14:paraId="1DB6922A" w14:textId="77777777" w:rsidR="00DF5924" w:rsidRDefault="0016650B">
            <w:pPr>
              <w:pStyle w:val="Standard"/>
            </w:pPr>
            <w:r>
              <w:rPr>
                <w:rFonts w:ascii="Calibri" w:hAnsi="Calibri" w:cs="Arial"/>
                <w:sz w:val="20"/>
                <w:szCs w:val="20"/>
              </w:rPr>
              <w:t xml:space="preserve">Uzasadnienie oceny punktowej, podkreślenie najmocniejszych i najsłabszych punktów pracy, opcjonalnie szczegółowy komentarz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recenzenta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do wybranych aspektów pracy.</w:t>
            </w:r>
          </w:p>
          <w:p w14:paraId="00120F8E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4FEB7A33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7BBD88A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C6ED75D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6348CB39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7AA92BA3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46FBF590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4B087E23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FDBE2FA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19F57A0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68F187EA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4F80057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0931C567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56EB1F2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2AD6D3B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22441B85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29E081CD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24E07010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137E071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67AA2597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05710A32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CA0C8B3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F405F22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038E689B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094FC034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38D3FB7" w14:textId="77777777" w:rsidR="00DF5924" w:rsidRDefault="00DF5924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6CD22B7D" w14:textId="77777777" w:rsidR="00DF5924" w:rsidRDefault="00DF592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55DB5CB6" w14:textId="77777777" w:rsidR="00DF5924" w:rsidRDefault="00DF592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5B808729" w14:textId="77777777" w:rsidR="00DF5924" w:rsidRDefault="00DF592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6CCE0FF3" w14:textId="77777777" w:rsidR="00DF5924" w:rsidRDefault="00DF5924">
            <w:pPr>
              <w:pStyle w:val="Standard"/>
              <w:spacing w:after="0" w:line="240" w:lineRule="auto"/>
            </w:pPr>
          </w:p>
        </w:tc>
      </w:tr>
      <w:tr w:rsidR="00DF5924" w14:paraId="246122B4" w14:textId="77777777" w:rsidTr="00FC185D">
        <w:trPr>
          <w:trHeight w:val="564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2527D" w14:textId="77777777" w:rsidR="00DF5924" w:rsidRDefault="0016650B">
            <w:pPr>
              <w:pStyle w:val="Standard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Ocena łączna (pkt)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32CF9" w14:textId="77777777" w:rsidR="00DF5924" w:rsidRDefault="00DF5924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24" w14:paraId="74535159" w14:textId="77777777" w:rsidTr="00FC185D">
        <w:trPr>
          <w:trHeight w:val="546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D097D" w14:textId="77777777" w:rsidR="00DF5924" w:rsidRDefault="0016650B">
            <w:pPr>
              <w:pStyle w:val="Standard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Końcowa ocena pracy (słownie)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1DFCC" w14:textId="77777777" w:rsidR="00DF5924" w:rsidRDefault="00DF5924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24" w14:paraId="0BC30A36" w14:textId="77777777" w:rsidTr="00FC185D">
        <w:trPr>
          <w:trHeight w:val="536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4C509" w14:textId="77777777" w:rsidR="00DF5924" w:rsidRDefault="0016650B">
            <w:pPr>
              <w:pStyle w:val="Standard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Kraków, dnia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7B979" w14:textId="77777777" w:rsidR="00DF5924" w:rsidRDefault="00DF5924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24" w14:paraId="0D3FF637" w14:textId="77777777" w:rsidTr="00FC185D">
        <w:trPr>
          <w:trHeight w:val="986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B7662" w14:textId="77777777" w:rsidR="00DF5924" w:rsidRDefault="0016650B">
            <w:pPr>
              <w:pStyle w:val="Standard"/>
              <w:spacing w:after="0" w:line="240" w:lineRule="auto"/>
              <w:jc w:val="right"/>
            </w:pPr>
            <w:r>
              <w:rPr>
                <w:rFonts w:ascii="Calibri" w:hAnsi="Calibri" w:cs="Arial"/>
                <w:sz w:val="20"/>
                <w:szCs w:val="20"/>
              </w:rPr>
              <w:t>Podpis RECENZENTA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735B" w14:textId="77777777" w:rsidR="00DF5924" w:rsidRDefault="00DF5924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4BB3729" w14:textId="77777777" w:rsidR="00DF5924" w:rsidRDefault="00DF5924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9D5590B" w14:textId="77777777" w:rsidR="00DF5924" w:rsidRDefault="00DF5924">
      <w:pPr>
        <w:pStyle w:val="Standard"/>
        <w:spacing w:after="0"/>
        <w:rPr>
          <w:rFonts w:ascii="Calibri" w:hAnsi="Calibri" w:cs="Calibri"/>
          <w:sz w:val="20"/>
          <w:szCs w:val="20"/>
        </w:rPr>
      </w:pPr>
    </w:p>
    <w:p w14:paraId="38C5FC9F" w14:textId="77777777" w:rsidR="00DF5924" w:rsidRDefault="00DF5924">
      <w:pPr>
        <w:pStyle w:val="Standard"/>
        <w:spacing w:after="0"/>
        <w:rPr>
          <w:rFonts w:ascii="Calibri" w:hAnsi="Calibri" w:cs="Calibri"/>
          <w:sz w:val="20"/>
          <w:szCs w:val="20"/>
        </w:rPr>
      </w:pPr>
    </w:p>
    <w:tbl>
      <w:tblPr>
        <w:tblW w:w="2518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1417"/>
      </w:tblGrid>
      <w:tr w:rsidR="00DF5924" w14:paraId="4BFDEF73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42BF" w14:textId="77777777" w:rsidR="00DF5924" w:rsidRDefault="0016650B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Punkty: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4AD7" w14:textId="77777777" w:rsidR="00DF5924" w:rsidRDefault="0016650B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Ocena:</w:t>
            </w:r>
          </w:p>
        </w:tc>
      </w:tr>
      <w:tr w:rsidR="00DF5924" w14:paraId="5B4B4329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E458" w14:textId="77777777" w:rsidR="00DF5924" w:rsidRDefault="0016650B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EE71" w14:textId="77777777" w:rsidR="00DF5924" w:rsidRDefault="0016650B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ndst</w:t>
            </w:r>
          </w:p>
        </w:tc>
      </w:tr>
      <w:tr w:rsidR="00DF5924" w14:paraId="29B171C3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5B20" w14:textId="77777777" w:rsidR="00DF5924" w:rsidRDefault="0016650B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36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D5A7" w14:textId="77777777" w:rsidR="00DF5924" w:rsidRDefault="0016650B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dst</w:t>
            </w:r>
          </w:p>
        </w:tc>
      </w:tr>
      <w:tr w:rsidR="00DF5924" w14:paraId="72373F9C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16B1" w14:textId="77777777" w:rsidR="00DF5924" w:rsidRDefault="0016650B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44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3767" w14:textId="77777777" w:rsidR="00DF5924" w:rsidRDefault="0016650B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dst+</w:t>
            </w:r>
          </w:p>
        </w:tc>
      </w:tr>
      <w:tr w:rsidR="00DF5924" w14:paraId="4C7FB451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31AB" w14:textId="77777777" w:rsidR="00DF5924" w:rsidRDefault="0016650B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 – 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3979" w14:textId="77777777" w:rsidR="00DF5924" w:rsidRDefault="0016650B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db</w:t>
            </w:r>
          </w:p>
        </w:tc>
      </w:tr>
      <w:tr w:rsidR="00DF5924" w14:paraId="79F1C91C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6DB4" w14:textId="77777777" w:rsidR="00DF5924" w:rsidRDefault="0016650B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58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69E8" w14:textId="77777777" w:rsidR="00DF5924" w:rsidRDefault="0016650B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db+</w:t>
            </w:r>
          </w:p>
        </w:tc>
      </w:tr>
      <w:tr w:rsidR="00DF5924" w14:paraId="66C2132B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4396" w14:textId="77777777" w:rsidR="00DF5924" w:rsidRDefault="0016650B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65 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BA9E" w14:textId="77777777" w:rsidR="00DF5924" w:rsidRDefault="0016650B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bdb</w:t>
            </w:r>
          </w:p>
        </w:tc>
      </w:tr>
    </w:tbl>
    <w:p w14:paraId="3E66354F" w14:textId="77777777" w:rsidR="00DF5924" w:rsidRDefault="00DF5924">
      <w:pPr>
        <w:pStyle w:val="Standard"/>
        <w:spacing w:after="0"/>
        <w:jc w:val="both"/>
      </w:pPr>
    </w:p>
    <w:sectPr w:rsidR="00DF5924">
      <w:footerReference w:type="default" r:id="rId7"/>
      <w:type w:val="continuous"/>
      <w:pgSz w:w="11906" w:h="16838"/>
      <w:pgMar w:top="720" w:right="1008" w:bottom="720" w:left="1008" w:header="708" w:footer="22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FCF87" w14:textId="77777777" w:rsidR="001F73AD" w:rsidRDefault="001F73AD">
      <w:r>
        <w:separator/>
      </w:r>
    </w:p>
  </w:endnote>
  <w:endnote w:type="continuationSeparator" w:id="0">
    <w:p w14:paraId="6EFD5578" w14:textId="77777777" w:rsidR="001F73AD" w:rsidRDefault="001F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variable"/>
  </w:font>
  <w:font w:name="Noto Sans Arabic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650C3" w14:textId="77777777" w:rsidR="000C26F4" w:rsidRDefault="0016650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C185D">
      <w:rPr>
        <w:noProof/>
      </w:rPr>
      <w:t>4</w:t>
    </w:r>
    <w:r>
      <w:fldChar w:fldCharType="end"/>
    </w:r>
  </w:p>
  <w:p w14:paraId="561528AC" w14:textId="77777777" w:rsidR="000C26F4" w:rsidRDefault="001F73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B427B" w14:textId="77777777" w:rsidR="001F73AD" w:rsidRDefault="001F73AD">
      <w:r>
        <w:rPr>
          <w:color w:val="000000"/>
        </w:rPr>
        <w:separator/>
      </w:r>
    </w:p>
  </w:footnote>
  <w:footnote w:type="continuationSeparator" w:id="0">
    <w:p w14:paraId="05C2C376" w14:textId="77777777" w:rsidR="001F73AD" w:rsidRDefault="001F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129"/>
    <w:multiLevelType w:val="multilevel"/>
    <w:tmpl w:val="D53C1A12"/>
    <w:styleLink w:val="WWNum8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1" w15:restartNumberingAfterBreak="0">
    <w:nsid w:val="0CDB6987"/>
    <w:multiLevelType w:val="multilevel"/>
    <w:tmpl w:val="61DA5FC2"/>
    <w:styleLink w:val="WWNum7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2" w15:restartNumberingAfterBreak="0">
    <w:nsid w:val="119C41B2"/>
    <w:multiLevelType w:val="multilevel"/>
    <w:tmpl w:val="FC640F3E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74A1CED"/>
    <w:multiLevelType w:val="multilevel"/>
    <w:tmpl w:val="E738E0E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24353A6F"/>
    <w:multiLevelType w:val="multilevel"/>
    <w:tmpl w:val="D94E2D96"/>
    <w:styleLink w:val="WWNum6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5" w15:restartNumberingAfterBreak="0">
    <w:nsid w:val="2B3F3DD5"/>
    <w:multiLevelType w:val="multilevel"/>
    <w:tmpl w:val="8D7E849C"/>
    <w:styleLink w:val="WWNum3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6" w15:restartNumberingAfterBreak="0">
    <w:nsid w:val="2CAC0F1B"/>
    <w:multiLevelType w:val="multilevel"/>
    <w:tmpl w:val="67F46FAA"/>
    <w:styleLink w:val="WWNum2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7" w15:restartNumberingAfterBreak="0">
    <w:nsid w:val="4E0A0B85"/>
    <w:multiLevelType w:val="multilevel"/>
    <w:tmpl w:val="34B0BA92"/>
    <w:styleLink w:val="WWNum9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8" w15:restartNumberingAfterBreak="0">
    <w:nsid w:val="57B872A5"/>
    <w:multiLevelType w:val="multilevel"/>
    <w:tmpl w:val="C3BA67E0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5F29663C"/>
    <w:multiLevelType w:val="multilevel"/>
    <w:tmpl w:val="CC2A1086"/>
    <w:styleLink w:val="WWNum11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0" w15:restartNumberingAfterBreak="0">
    <w:nsid w:val="749A0699"/>
    <w:multiLevelType w:val="multilevel"/>
    <w:tmpl w:val="B9C44688"/>
    <w:styleLink w:val="WWNum5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11" w15:restartNumberingAfterBreak="0">
    <w:nsid w:val="76591263"/>
    <w:multiLevelType w:val="multilevel"/>
    <w:tmpl w:val="16008278"/>
    <w:styleLink w:val="WWNum10"/>
    <w:lvl w:ilvl="0">
      <w:start w:val="1"/>
      <w:numFmt w:val="decimal"/>
      <w:lvlText w:val="%1"/>
      <w:lvlJc w:val="left"/>
      <w:pPr>
        <w:ind w:left="900" w:hanging="360"/>
      </w:p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12" w15:restartNumberingAfterBreak="0">
    <w:nsid w:val="79796120"/>
    <w:multiLevelType w:val="multilevel"/>
    <w:tmpl w:val="A322C61E"/>
    <w:styleLink w:val="WWNum4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 w:numId="15">
    <w:abstractNumId w:val="9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24"/>
    <w:rsid w:val="0016650B"/>
    <w:rsid w:val="001F73AD"/>
    <w:rsid w:val="00501AD4"/>
    <w:rsid w:val="005073DC"/>
    <w:rsid w:val="005B53E7"/>
    <w:rsid w:val="007E49EF"/>
    <w:rsid w:val="009A2683"/>
    <w:rsid w:val="00DF5924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EE45"/>
  <w15:docId w15:val="{5691E32F-2296-4F63-BF37-287234DA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jaVu Sans" w:hAnsi="Calibri" w:cs="Noto Sans Arabic UI"/>
        <w:sz w:val="24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user"/>
    <w:uiPriority w:val="9"/>
    <w:qFormat/>
    <w:pPr>
      <w:keepNext/>
      <w:keepLines/>
      <w:spacing w:before="240" w:after="0" w:line="254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user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extbodyuser">
    <w:name w:val="Text body (user)"/>
    <w:basedOn w:val="Standard"/>
    <w:pPr>
      <w:spacing w:after="1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  <w:lang w:eastAsia="en-US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  <w:lang w:eastAsia="en-US"/>
    </w:rPr>
  </w:style>
  <w:style w:type="paragraph" w:customStyle="1" w:styleId="Framecontents">
    <w:name w:val="Frame contents"/>
    <w:basedOn w:val="Textbodyus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agwek1Znak">
    <w:name w:val="Nagłówek 1 Znak"/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Open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merytoryczna:</vt:lpstr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merytoryczna:</dc:title>
  <dc:creator>Admin</dc:creator>
  <cp:lastModifiedBy>User</cp:lastModifiedBy>
  <cp:revision>2</cp:revision>
  <cp:lastPrinted>2014-03-11T20:58:00Z</cp:lastPrinted>
  <dcterms:created xsi:type="dcterms:W3CDTF">2021-05-21T12:31:00Z</dcterms:created>
  <dcterms:modified xsi:type="dcterms:W3CDTF">2021-05-21T12:31:00Z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